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47" w:rsidRDefault="00D91547" w:rsidP="00AE5B93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  <w:r w:rsidRPr="008C3493">
        <w:rPr>
          <w:rFonts w:ascii="Arial" w:hAnsi="Arial" w:cs="Arial"/>
          <w:i/>
          <w:color w:val="auto"/>
          <w:sz w:val="16"/>
          <w:szCs w:val="16"/>
          <w:lang w:val="de-DE"/>
        </w:rPr>
        <w:t>Liebe Kolle</w:t>
      </w:r>
      <w:r>
        <w:rPr>
          <w:rFonts w:ascii="Arial" w:hAnsi="Arial" w:cs="Arial"/>
          <w:i/>
          <w:color w:val="auto"/>
          <w:sz w:val="16"/>
          <w:szCs w:val="16"/>
          <w:lang w:val="de-DE"/>
        </w:rPr>
        <w:t>ginnen und Kollegen</w:t>
      </w:r>
      <w:r w:rsidRPr="008C3493">
        <w:rPr>
          <w:rFonts w:ascii="Arial" w:hAnsi="Arial" w:cs="Arial"/>
          <w:i/>
          <w:color w:val="auto"/>
          <w:sz w:val="16"/>
          <w:szCs w:val="16"/>
          <w:lang w:val="de-DE"/>
        </w:rPr>
        <w:t>,</w:t>
      </w:r>
    </w:p>
    <w:p w:rsidR="00D80ADE" w:rsidRPr="008C3493" w:rsidRDefault="00D80ADE" w:rsidP="00AE5B93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</w:p>
    <w:p w:rsidR="008A4FFE" w:rsidRDefault="008A4FFE" w:rsidP="00AE5B93">
      <w:pPr>
        <w:pStyle w:val="StandardWeb"/>
        <w:spacing w:before="0" w:beforeAutospacing="0" w:after="0" w:afterAutospacing="0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auch </w:t>
      </w:r>
      <w:r w:rsidR="00B901F2">
        <w:rPr>
          <w:rFonts w:ascii="Arial" w:hAnsi="Arial" w:cs="Arial"/>
          <w:i/>
          <w:color w:val="auto"/>
          <w:sz w:val="16"/>
          <w:szCs w:val="16"/>
        </w:rPr>
        <w:t xml:space="preserve">dieses Jahr dürfen wir Sie </w:t>
      </w:r>
      <w:r>
        <w:rPr>
          <w:rFonts w:ascii="Arial" w:hAnsi="Arial" w:cs="Arial"/>
          <w:i/>
          <w:color w:val="auto"/>
          <w:sz w:val="16"/>
          <w:szCs w:val="16"/>
        </w:rPr>
        <w:t xml:space="preserve">wieder zu unserem gemeinsamen </w:t>
      </w:r>
      <w:r w:rsidR="00D91547" w:rsidRPr="008C3493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="00D91547">
        <w:rPr>
          <w:rFonts w:ascii="Arial" w:hAnsi="Arial" w:cs="Arial"/>
          <w:i/>
          <w:color w:val="auto"/>
          <w:sz w:val="16"/>
          <w:szCs w:val="16"/>
        </w:rPr>
        <w:t xml:space="preserve">länderübergreifenden </w:t>
      </w:r>
      <w:r w:rsidR="00B901F2">
        <w:rPr>
          <w:rFonts w:ascii="Arial" w:hAnsi="Arial" w:cs="Arial"/>
          <w:i/>
          <w:color w:val="auto"/>
          <w:sz w:val="16"/>
          <w:szCs w:val="16"/>
        </w:rPr>
        <w:t>Allergie-Aufbauk</w:t>
      </w:r>
      <w:r>
        <w:rPr>
          <w:rFonts w:ascii="Arial" w:hAnsi="Arial" w:cs="Arial"/>
          <w:i/>
          <w:color w:val="auto"/>
          <w:sz w:val="16"/>
          <w:szCs w:val="16"/>
        </w:rPr>
        <w:t xml:space="preserve">urs in der Hals-Nasen-Ohren Heilkunde einladen. </w:t>
      </w:r>
    </w:p>
    <w:p w:rsidR="008A4FFE" w:rsidRDefault="008A4FFE" w:rsidP="00AE5B93">
      <w:pPr>
        <w:pStyle w:val="StandardWeb"/>
        <w:spacing w:before="0" w:beforeAutospacing="0" w:after="0" w:afterAutospacing="0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Als </w:t>
      </w:r>
      <w:r w:rsidR="00B901F2">
        <w:rPr>
          <w:rFonts w:ascii="Arial" w:hAnsi="Arial" w:cs="Arial"/>
          <w:i/>
          <w:color w:val="auto"/>
          <w:sz w:val="16"/>
          <w:szCs w:val="16"/>
        </w:rPr>
        <w:t xml:space="preserve">Kooperation der </w:t>
      </w:r>
      <w:r w:rsidR="00D91547">
        <w:rPr>
          <w:rFonts w:ascii="Arial" w:hAnsi="Arial" w:cs="Arial"/>
          <w:i/>
          <w:color w:val="auto"/>
          <w:sz w:val="16"/>
          <w:szCs w:val="16"/>
        </w:rPr>
        <w:t>Universitätskliniken</w:t>
      </w:r>
      <w:r w:rsidR="00B901F2">
        <w:rPr>
          <w:rFonts w:ascii="Arial" w:hAnsi="Arial" w:cs="Arial"/>
          <w:i/>
          <w:color w:val="auto"/>
          <w:sz w:val="16"/>
          <w:szCs w:val="16"/>
        </w:rPr>
        <w:t xml:space="preserve"> </w:t>
      </w:r>
      <w:r>
        <w:rPr>
          <w:rFonts w:ascii="Arial" w:hAnsi="Arial" w:cs="Arial"/>
          <w:i/>
          <w:color w:val="auto"/>
          <w:sz w:val="16"/>
          <w:szCs w:val="16"/>
        </w:rPr>
        <w:t xml:space="preserve">der LMU München und der PMU Salzburg, unter Mitarbeit der </w:t>
      </w:r>
      <w:r w:rsidR="00B901F2">
        <w:rPr>
          <w:rFonts w:ascii="Arial" w:hAnsi="Arial" w:cs="Arial"/>
          <w:i/>
          <w:color w:val="auto"/>
          <w:sz w:val="16"/>
          <w:szCs w:val="16"/>
        </w:rPr>
        <w:t>Medizinischen Universität Wien</w:t>
      </w:r>
      <w:r>
        <w:rPr>
          <w:rFonts w:ascii="Arial" w:hAnsi="Arial" w:cs="Arial"/>
          <w:i/>
          <w:color w:val="auto"/>
          <w:sz w:val="16"/>
          <w:szCs w:val="16"/>
        </w:rPr>
        <w:t xml:space="preserve">, wollen wir Kollegen in Deutschland und Österreich adressieren. </w:t>
      </w:r>
    </w:p>
    <w:p w:rsidR="008A4FFE" w:rsidRDefault="008A4FFE" w:rsidP="00AE5B93">
      <w:pPr>
        <w:pStyle w:val="StandardWeb"/>
        <w:spacing w:before="0" w:beforeAutospacing="0" w:after="0" w:afterAutospacing="0"/>
        <w:rPr>
          <w:rFonts w:ascii="Arial" w:hAnsi="Arial" w:cs="Arial"/>
          <w:i/>
          <w:color w:val="auto"/>
          <w:sz w:val="16"/>
          <w:szCs w:val="16"/>
        </w:rPr>
      </w:pPr>
    </w:p>
    <w:p w:rsidR="008A4FFE" w:rsidRDefault="008A4FFE" w:rsidP="00AE5B93">
      <w:pPr>
        <w:pStyle w:val="StandardWeb"/>
        <w:spacing w:before="0" w:beforeAutospacing="0" w:after="0" w:afterAutospacing="0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Für Teilnehmer die einen Grundkurs in Wien oder München absolviert haben ist es die Ergänzung der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Querschnittsthemen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und fächerübergreifenden Themen in der Allergologie, de facto also der speziellen Allergologie für Fortgeschrittene.  </w:t>
      </w:r>
    </w:p>
    <w:p w:rsidR="008A4FFE" w:rsidRDefault="008A4FFE" w:rsidP="00AE5B93">
      <w:pPr>
        <w:pStyle w:val="StandardWeb"/>
        <w:spacing w:before="0" w:beforeAutospacing="0" w:after="0" w:afterAutospacing="0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Der Kurs entspricht den Richtlinien der Arbeitsgemeinschaften für Allergologie und klinische Immunologie der Deutschen und Österreichischen HNO-Gesellschaft.</w:t>
      </w:r>
    </w:p>
    <w:p w:rsidR="008A4FFE" w:rsidRDefault="008A4FFE" w:rsidP="00AE5B93">
      <w:pPr>
        <w:pStyle w:val="StandardWeb"/>
        <w:spacing w:before="0" w:beforeAutospacing="0" w:after="0" w:afterAutospacing="0"/>
        <w:rPr>
          <w:rFonts w:ascii="Arial" w:hAnsi="Arial" w:cs="Arial"/>
          <w:i/>
          <w:color w:val="auto"/>
          <w:sz w:val="16"/>
          <w:szCs w:val="16"/>
        </w:rPr>
      </w:pPr>
    </w:p>
    <w:p w:rsidR="008A4FFE" w:rsidRDefault="008A4FFE" w:rsidP="00AE5B93">
      <w:pPr>
        <w:pStyle w:val="StandardWeb"/>
        <w:spacing w:before="0" w:beforeAutospacing="0" w:after="0" w:afterAutospacing="0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Wir freuen uns Sie in Salzburg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begrüssen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zu dürfen und wünschen Ihnen einen ansprechenden und angenehmen Aufenthalt bei uns. </w:t>
      </w:r>
    </w:p>
    <w:p w:rsidR="00D80ADE" w:rsidRPr="008C3493" w:rsidRDefault="001E435F" w:rsidP="008A4FF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i/>
          <w:color w:val="auto"/>
          <w:sz w:val="16"/>
          <w:szCs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210820</wp:posOffset>
            </wp:positionV>
            <wp:extent cx="381000" cy="571500"/>
            <wp:effectExtent l="0" t="0" r="0" b="0"/>
            <wp:wrapNone/>
            <wp:docPr id="9" name="Bild 9" descr="_DSC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DSC16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547" w:rsidRPr="008C3493" w:rsidRDefault="001E435F" w:rsidP="00D9154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  <w:r>
        <w:rPr>
          <w:rFonts w:ascii="Arial" w:hAnsi="Arial" w:cs="Arial"/>
          <w:i/>
          <w:noProof/>
          <w:color w:val="auto"/>
          <w:sz w:val="16"/>
          <w:szCs w:val="16"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386080</wp:posOffset>
            </wp:positionV>
            <wp:extent cx="597535" cy="895985"/>
            <wp:effectExtent l="0" t="0" r="0" b="0"/>
            <wp:wrapNone/>
            <wp:docPr id="7" name="Bild 7" descr="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color w:val="auto"/>
          <w:sz w:val="16"/>
          <w:szCs w:val="16"/>
          <w:lang w:val="de-AT" w:eastAsia="de-AT"/>
        </w:rPr>
        <w:drawing>
          <wp:inline distT="0" distB="0" distL="0" distR="0">
            <wp:extent cx="791845" cy="566420"/>
            <wp:effectExtent l="0" t="0" r="8255" b="5080"/>
            <wp:docPr id="1" name="Bild 1" descr="Gröger Mor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öger Mori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47" w:rsidRDefault="001E435F" w:rsidP="00D9154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49530</wp:posOffset>
            </wp:positionV>
            <wp:extent cx="608965" cy="472440"/>
            <wp:effectExtent l="0" t="0" r="635" b="3810"/>
            <wp:wrapNone/>
            <wp:docPr id="11" name="Bild 11" descr="Gröger  Unterschrift 2013-1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öger  Unterschrift 2013-10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0ADE" w:rsidRDefault="00D80ADE" w:rsidP="00D9154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</w:p>
    <w:p w:rsidR="00D80ADE" w:rsidRDefault="00D80ADE" w:rsidP="00D9154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</w:p>
    <w:p w:rsidR="00D80ADE" w:rsidRPr="008C3493" w:rsidRDefault="00D80ADE" w:rsidP="00D9154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</w:p>
    <w:p w:rsidR="00D91547" w:rsidRDefault="00D91547" w:rsidP="00D9154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  <w:r>
        <w:rPr>
          <w:rFonts w:ascii="Arial" w:hAnsi="Arial" w:cs="Arial"/>
          <w:i/>
          <w:color w:val="auto"/>
          <w:sz w:val="16"/>
          <w:szCs w:val="16"/>
          <w:lang w:val="de-DE"/>
        </w:rPr>
        <w:t xml:space="preserve">Dr. med. </w:t>
      </w:r>
      <w:r w:rsidR="00385205">
        <w:rPr>
          <w:rFonts w:ascii="Arial" w:hAnsi="Arial" w:cs="Arial"/>
          <w:i/>
          <w:color w:val="auto"/>
          <w:sz w:val="16"/>
          <w:szCs w:val="16"/>
          <w:lang w:val="de-DE"/>
        </w:rPr>
        <w:t>Moritz Gröger</w:t>
      </w:r>
      <w:r w:rsidRPr="008C3493">
        <w:rPr>
          <w:rFonts w:ascii="Arial" w:hAnsi="Arial" w:cs="Arial"/>
          <w:i/>
          <w:color w:val="auto"/>
          <w:sz w:val="16"/>
          <w:szCs w:val="16"/>
          <w:lang w:val="de-DE"/>
        </w:rPr>
        <w:tab/>
      </w:r>
      <w:r w:rsidRPr="008C3493">
        <w:rPr>
          <w:rFonts w:ascii="Arial" w:hAnsi="Arial" w:cs="Arial"/>
          <w:i/>
          <w:color w:val="auto"/>
          <w:sz w:val="16"/>
          <w:szCs w:val="16"/>
          <w:lang w:val="de-DE"/>
        </w:rPr>
        <w:tab/>
      </w:r>
      <w:r>
        <w:rPr>
          <w:rFonts w:ascii="Arial" w:hAnsi="Arial" w:cs="Arial"/>
          <w:i/>
          <w:color w:val="auto"/>
          <w:sz w:val="16"/>
          <w:szCs w:val="16"/>
          <w:lang w:val="de-DE"/>
        </w:rPr>
        <w:t xml:space="preserve">Prof. Dr. med. </w:t>
      </w:r>
      <w:smartTag w:uri="urn:schemas-microsoft-com:office:smarttags" w:element="PersonName">
        <w:r w:rsidRPr="008C3493">
          <w:rPr>
            <w:rFonts w:ascii="Arial" w:hAnsi="Arial" w:cs="Arial"/>
            <w:i/>
            <w:color w:val="auto"/>
            <w:sz w:val="16"/>
            <w:szCs w:val="16"/>
            <w:lang w:val="de-DE"/>
          </w:rPr>
          <w:t>Gerd Rasp</w:t>
        </w:r>
      </w:smartTag>
    </w:p>
    <w:p w:rsidR="00D91547" w:rsidRDefault="00780FF3" w:rsidP="00D9154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  <w:r>
        <w:rPr>
          <w:rFonts w:ascii="Arial" w:hAnsi="Arial" w:cs="Arial"/>
          <w:i/>
          <w:color w:val="auto"/>
          <w:sz w:val="16"/>
          <w:szCs w:val="16"/>
          <w:lang w:val="de-DE"/>
        </w:rPr>
        <w:t>Leiter Allergologie</w:t>
      </w:r>
      <w:r w:rsidR="00D80ADE" w:rsidRPr="00D80ADE">
        <w:rPr>
          <w:rFonts w:ascii="Arial" w:hAnsi="Arial" w:cs="Arial"/>
          <w:i/>
          <w:color w:val="auto"/>
          <w:sz w:val="16"/>
          <w:szCs w:val="16"/>
          <w:lang w:val="de-DE"/>
        </w:rPr>
        <w:t xml:space="preserve"> </w:t>
      </w:r>
      <w:r w:rsidR="00D80ADE">
        <w:rPr>
          <w:rFonts w:ascii="Arial" w:hAnsi="Arial" w:cs="Arial"/>
          <w:i/>
          <w:color w:val="auto"/>
          <w:sz w:val="16"/>
          <w:szCs w:val="16"/>
          <w:lang w:val="de-DE"/>
        </w:rPr>
        <w:t>München</w:t>
      </w:r>
      <w:r>
        <w:rPr>
          <w:rFonts w:ascii="Arial" w:hAnsi="Arial" w:cs="Arial"/>
          <w:i/>
          <w:color w:val="auto"/>
          <w:sz w:val="16"/>
          <w:szCs w:val="16"/>
          <w:lang w:val="de-DE"/>
        </w:rPr>
        <w:tab/>
      </w:r>
      <w:r w:rsidR="00385205">
        <w:rPr>
          <w:rFonts w:ascii="Arial" w:hAnsi="Arial" w:cs="Arial"/>
          <w:i/>
          <w:color w:val="auto"/>
          <w:sz w:val="16"/>
          <w:szCs w:val="16"/>
          <w:lang w:val="de-DE"/>
        </w:rPr>
        <w:tab/>
      </w:r>
      <w:r>
        <w:rPr>
          <w:rFonts w:ascii="Arial" w:hAnsi="Arial" w:cs="Arial"/>
          <w:i/>
          <w:color w:val="auto"/>
          <w:sz w:val="16"/>
          <w:szCs w:val="16"/>
          <w:lang w:val="de-DE"/>
        </w:rPr>
        <w:t xml:space="preserve"> HNO-Klinik</w:t>
      </w:r>
      <w:r w:rsidR="00D80ADE" w:rsidRPr="00D80ADE">
        <w:rPr>
          <w:rFonts w:ascii="Arial" w:hAnsi="Arial" w:cs="Arial"/>
          <w:i/>
          <w:color w:val="auto"/>
          <w:sz w:val="16"/>
          <w:szCs w:val="16"/>
          <w:lang w:val="de-DE"/>
        </w:rPr>
        <w:t xml:space="preserve"> </w:t>
      </w:r>
      <w:r w:rsidR="00D80ADE">
        <w:rPr>
          <w:rFonts w:ascii="Arial" w:hAnsi="Arial" w:cs="Arial"/>
          <w:i/>
          <w:color w:val="auto"/>
          <w:sz w:val="16"/>
          <w:szCs w:val="16"/>
          <w:lang w:val="de-DE"/>
        </w:rPr>
        <w:t>Salzburg</w:t>
      </w:r>
    </w:p>
    <w:p w:rsidR="00D91547" w:rsidRPr="008C3493" w:rsidRDefault="00D91547" w:rsidP="00D9154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16"/>
          <w:szCs w:val="16"/>
          <w:lang w:val="de-DE"/>
        </w:rPr>
      </w:pPr>
      <w:r>
        <w:rPr>
          <w:rFonts w:ascii="Arial" w:hAnsi="Arial" w:cs="Arial"/>
          <w:i/>
          <w:color w:val="auto"/>
          <w:sz w:val="16"/>
          <w:szCs w:val="16"/>
          <w:lang w:val="de-DE"/>
        </w:rPr>
        <w:t xml:space="preserve"> </w:t>
      </w:r>
    </w:p>
    <w:p w:rsidR="00D91547" w:rsidRPr="008C3493" w:rsidRDefault="00D91547" w:rsidP="00D91547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  <w:lang w:val="de-DE"/>
        </w:rPr>
      </w:pPr>
    </w:p>
    <w:p w:rsidR="00AE5B93" w:rsidRPr="00AE5B93" w:rsidRDefault="00AE5B93" w:rsidP="00AE5B93">
      <w:pPr>
        <w:pStyle w:val="Textkrp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18"/>
          <w:szCs w:val="18"/>
          <w:lang w:val="de-AT"/>
        </w:rPr>
      </w:pPr>
      <w:r w:rsidRPr="00AE5B93">
        <w:rPr>
          <w:rFonts w:ascii="Arial" w:hAnsi="Arial" w:cs="Arial"/>
          <w:b/>
          <w:sz w:val="18"/>
          <w:szCs w:val="18"/>
          <w:lang w:val="de-AT"/>
        </w:rPr>
        <w:t>Referenten:</w:t>
      </w:r>
    </w:p>
    <w:p w:rsidR="008C150C" w:rsidRPr="00A06325" w:rsidRDefault="00D80ADE" w:rsidP="008C150C">
      <w:pPr>
        <w:pStyle w:val="Text"/>
        <w:tabs>
          <w:tab w:val="left" w:pos="142"/>
        </w:tabs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Ludwig-Maximilians-</w:t>
      </w:r>
      <w:r w:rsidR="008C150C" w:rsidRPr="00A06325">
        <w:rPr>
          <w:rFonts w:ascii="Arial" w:hAnsi="Arial" w:cs="Arial"/>
          <w:b/>
          <w:sz w:val="16"/>
          <w:szCs w:val="16"/>
          <w:lang w:val="de-DE"/>
        </w:rPr>
        <w:t>Universität München</w:t>
      </w:r>
    </w:p>
    <w:p w:rsidR="008C150C" w:rsidRPr="001A31DE" w:rsidRDefault="008C150C" w:rsidP="008C150C">
      <w:pPr>
        <w:pStyle w:val="Text"/>
        <w:tabs>
          <w:tab w:val="left" w:pos="142"/>
        </w:tabs>
        <w:outlineLvl w:val="0"/>
        <w:rPr>
          <w:rFonts w:ascii="Arial" w:hAnsi="Arial" w:cs="Arial"/>
          <w:sz w:val="16"/>
          <w:szCs w:val="16"/>
          <w:lang w:val="de-DE"/>
        </w:rPr>
      </w:pPr>
      <w:r w:rsidRPr="001A31DE">
        <w:rPr>
          <w:rFonts w:ascii="Arial" w:hAnsi="Arial" w:cs="Arial"/>
          <w:sz w:val="16"/>
          <w:szCs w:val="16"/>
          <w:lang w:val="de-DE"/>
        </w:rPr>
        <w:t xml:space="preserve">Dr. med. </w:t>
      </w:r>
      <w:r>
        <w:rPr>
          <w:rFonts w:ascii="Arial" w:hAnsi="Arial" w:cs="Arial"/>
          <w:sz w:val="16"/>
          <w:szCs w:val="16"/>
          <w:lang w:val="de-DE"/>
        </w:rPr>
        <w:t>Uta Ochmann - Arbeitsmedizin</w:t>
      </w:r>
    </w:p>
    <w:p w:rsidR="008C150C" w:rsidRDefault="008C150C" w:rsidP="008C150C">
      <w:pPr>
        <w:pStyle w:val="Text"/>
        <w:tabs>
          <w:tab w:val="left" w:pos="142"/>
        </w:tabs>
        <w:outlineLvl w:val="0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Dr. med. Moritz Gröger </w:t>
      </w:r>
      <w:r w:rsidR="00795EA1">
        <w:rPr>
          <w:rFonts w:ascii="Arial" w:hAnsi="Arial" w:cs="Arial"/>
          <w:sz w:val="16"/>
          <w:szCs w:val="16"/>
          <w:lang w:val="sv-SE"/>
        </w:rPr>
        <w:t>–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="009A4DA4">
        <w:rPr>
          <w:rFonts w:ascii="Arial" w:hAnsi="Arial" w:cs="Arial"/>
          <w:sz w:val="16"/>
          <w:szCs w:val="16"/>
          <w:lang w:val="sv-SE"/>
        </w:rPr>
        <w:t>HNO</w:t>
      </w:r>
    </w:p>
    <w:p w:rsidR="00795EA1" w:rsidRDefault="00795EA1" w:rsidP="008C150C">
      <w:pPr>
        <w:pStyle w:val="Text"/>
        <w:tabs>
          <w:tab w:val="left" w:pos="142"/>
        </w:tabs>
        <w:outlineLvl w:val="0"/>
        <w:rPr>
          <w:rFonts w:ascii="Arial" w:hAnsi="Arial" w:cs="Arial"/>
          <w:sz w:val="16"/>
          <w:szCs w:val="16"/>
          <w:lang w:val="sv-SE"/>
        </w:rPr>
      </w:pPr>
    </w:p>
    <w:p w:rsidR="00795EA1" w:rsidRPr="00422099" w:rsidRDefault="00795EA1" w:rsidP="00795EA1">
      <w:pPr>
        <w:pStyle w:val="Textkrp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sz w:val="8"/>
          <w:szCs w:val="8"/>
          <w:lang w:val="de-AT"/>
        </w:rPr>
      </w:pPr>
      <w:r w:rsidRPr="00422099">
        <w:rPr>
          <w:rFonts w:ascii="Arial" w:hAnsi="Arial" w:cs="Arial"/>
          <w:sz w:val="16"/>
          <w:szCs w:val="16"/>
          <w:lang w:val="de-AT"/>
        </w:rPr>
        <w:t>Dr. med. Axel Behnisch - HNO</w:t>
      </w:r>
    </w:p>
    <w:p w:rsidR="008C150C" w:rsidRDefault="008C150C" w:rsidP="008C150C">
      <w:pPr>
        <w:pStyle w:val="Text"/>
        <w:tabs>
          <w:tab w:val="left" w:pos="142"/>
        </w:tabs>
        <w:outlineLvl w:val="0"/>
        <w:rPr>
          <w:rFonts w:ascii="Arial" w:hAnsi="Arial" w:cs="Arial"/>
          <w:sz w:val="16"/>
          <w:szCs w:val="16"/>
          <w:lang w:val="sv-SE"/>
        </w:rPr>
      </w:pPr>
    </w:p>
    <w:p w:rsidR="008C150C" w:rsidRPr="00396261" w:rsidRDefault="008C150C" w:rsidP="008C150C">
      <w:pPr>
        <w:pStyle w:val="Text"/>
        <w:tabs>
          <w:tab w:val="left" w:pos="142"/>
        </w:tabs>
        <w:rPr>
          <w:rFonts w:ascii="Arial" w:hAnsi="Arial" w:cs="Arial"/>
          <w:b/>
          <w:sz w:val="16"/>
          <w:szCs w:val="16"/>
          <w:lang w:val="de-DE"/>
        </w:rPr>
      </w:pPr>
      <w:r w:rsidRPr="00396261">
        <w:rPr>
          <w:rFonts w:ascii="Arial" w:hAnsi="Arial" w:cs="Arial"/>
          <w:b/>
          <w:sz w:val="16"/>
          <w:szCs w:val="16"/>
          <w:lang w:val="de-DE"/>
        </w:rPr>
        <w:t>Med</w:t>
      </w:r>
      <w:r w:rsidR="00D80ADE">
        <w:rPr>
          <w:rFonts w:ascii="Arial" w:hAnsi="Arial" w:cs="Arial"/>
          <w:b/>
          <w:sz w:val="16"/>
          <w:szCs w:val="16"/>
          <w:lang w:val="de-DE"/>
        </w:rPr>
        <w:t>izinische</w:t>
      </w:r>
      <w:r w:rsidRPr="00396261">
        <w:rPr>
          <w:rFonts w:ascii="Arial" w:hAnsi="Arial" w:cs="Arial"/>
          <w:b/>
          <w:sz w:val="16"/>
          <w:szCs w:val="16"/>
          <w:lang w:val="de-DE"/>
        </w:rPr>
        <w:t xml:space="preserve"> Universität Wien</w:t>
      </w:r>
    </w:p>
    <w:p w:rsidR="00CE2AF5" w:rsidRDefault="00CE2AF5" w:rsidP="008C150C">
      <w:pPr>
        <w:pStyle w:val="Text"/>
        <w:tabs>
          <w:tab w:val="left" w:pos="142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Dr. Verena Niederberger - HNO</w:t>
      </w:r>
    </w:p>
    <w:p w:rsidR="008C150C" w:rsidRDefault="008C150C" w:rsidP="008C150C">
      <w:pPr>
        <w:pStyle w:val="Text"/>
        <w:tabs>
          <w:tab w:val="left" w:pos="142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Dr. Christian A. Müller - HNO</w:t>
      </w:r>
    </w:p>
    <w:p w:rsidR="008C150C" w:rsidRDefault="008C150C" w:rsidP="008C150C">
      <w:pPr>
        <w:pStyle w:val="Text"/>
        <w:tabs>
          <w:tab w:val="left" w:pos="142"/>
        </w:tabs>
        <w:rPr>
          <w:rFonts w:ascii="Arial" w:hAnsi="Arial" w:cs="Arial"/>
          <w:sz w:val="16"/>
          <w:szCs w:val="16"/>
          <w:lang w:val="de-DE"/>
        </w:rPr>
      </w:pPr>
    </w:p>
    <w:p w:rsidR="008C150C" w:rsidRPr="00396261" w:rsidRDefault="008C150C" w:rsidP="008C150C">
      <w:pPr>
        <w:pStyle w:val="Text"/>
        <w:tabs>
          <w:tab w:val="left" w:pos="142"/>
        </w:tabs>
        <w:rPr>
          <w:rFonts w:ascii="Arial" w:hAnsi="Arial" w:cs="Arial"/>
          <w:b/>
          <w:sz w:val="16"/>
          <w:szCs w:val="16"/>
          <w:lang w:val="de-DE"/>
        </w:rPr>
      </w:pPr>
      <w:r w:rsidRPr="00396261">
        <w:rPr>
          <w:rFonts w:ascii="Arial" w:hAnsi="Arial" w:cs="Arial"/>
          <w:b/>
          <w:sz w:val="16"/>
          <w:szCs w:val="16"/>
          <w:lang w:val="de-DE"/>
        </w:rPr>
        <w:t>T</w:t>
      </w:r>
      <w:r w:rsidR="00D80ADE">
        <w:rPr>
          <w:rFonts w:ascii="Arial" w:hAnsi="Arial" w:cs="Arial"/>
          <w:b/>
          <w:sz w:val="16"/>
          <w:szCs w:val="16"/>
          <w:lang w:val="de-DE"/>
        </w:rPr>
        <w:t xml:space="preserve">echnische </w:t>
      </w:r>
      <w:r w:rsidRPr="00396261">
        <w:rPr>
          <w:rFonts w:ascii="Arial" w:hAnsi="Arial" w:cs="Arial"/>
          <w:b/>
          <w:sz w:val="16"/>
          <w:szCs w:val="16"/>
          <w:lang w:val="de-DE"/>
        </w:rPr>
        <w:t>U</w:t>
      </w:r>
      <w:r w:rsidR="00D80ADE">
        <w:rPr>
          <w:rFonts w:ascii="Arial" w:hAnsi="Arial" w:cs="Arial"/>
          <w:b/>
          <w:sz w:val="16"/>
          <w:szCs w:val="16"/>
          <w:lang w:val="de-DE"/>
        </w:rPr>
        <w:t>niversität</w:t>
      </w:r>
      <w:r w:rsidRPr="00396261">
        <w:rPr>
          <w:rFonts w:ascii="Arial" w:hAnsi="Arial" w:cs="Arial"/>
          <w:b/>
          <w:sz w:val="16"/>
          <w:szCs w:val="16"/>
          <w:lang w:val="de-DE"/>
        </w:rPr>
        <w:t xml:space="preserve"> Dresden</w:t>
      </w:r>
    </w:p>
    <w:p w:rsidR="008C150C" w:rsidRDefault="008C150C" w:rsidP="008C150C">
      <w:pPr>
        <w:pStyle w:val="Textkrp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sz w:val="16"/>
          <w:szCs w:val="16"/>
          <w:lang w:val="de-DE"/>
        </w:rPr>
      </w:pPr>
      <w:r w:rsidRPr="00E0463B">
        <w:rPr>
          <w:rFonts w:ascii="Arial" w:hAnsi="Arial" w:cs="Arial"/>
          <w:sz w:val="16"/>
          <w:szCs w:val="16"/>
          <w:lang w:val="de-DE"/>
        </w:rPr>
        <w:t>Dr. med. B. Hauswald</w:t>
      </w:r>
      <w:r>
        <w:rPr>
          <w:rFonts w:ascii="Arial" w:hAnsi="Arial" w:cs="Arial"/>
          <w:sz w:val="16"/>
          <w:szCs w:val="16"/>
          <w:lang w:val="de-DE"/>
        </w:rPr>
        <w:t xml:space="preserve"> - HNO</w:t>
      </w:r>
    </w:p>
    <w:p w:rsidR="008C150C" w:rsidRDefault="008C150C" w:rsidP="008C150C">
      <w:pPr>
        <w:pStyle w:val="Textkrp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sz w:val="16"/>
          <w:szCs w:val="16"/>
          <w:lang w:val="de-DE"/>
        </w:rPr>
      </w:pPr>
    </w:p>
    <w:p w:rsidR="008C150C" w:rsidRPr="00396261" w:rsidRDefault="00D80ADE" w:rsidP="008C150C">
      <w:pPr>
        <w:pStyle w:val="Text"/>
        <w:tabs>
          <w:tab w:val="left" w:pos="142"/>
        </w:tabs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 xml:space="preserve">Westfälische Wilhelms </w:t>
      </w:r>
      <w:r w:rsidR="008C150C" w:rsidRPr="00396261">
        <w:rPr>
          <w:rFonts w:ascii="Arial" w:hAnsi="Arial" w:cs="Arial"/>
          <w:b/>
          <w:sz w:val="16"/>
          <w:szCs w:val="16"/>
          <w:lang w:val="de-DE"/>
        </w:rPr>
        <w:t>Universität</w:t>
      </w:r>
      <w:r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="008C150C" w:rsidRPr="00396261">
        <w:rPr>
          <w:rFonts w:ascii="Arial" w:hAnsi="Arial" w:cs="Arial"/>
          <w:b/>
          <w:sz w:val="16"/>
          <w:szCs w:val="16"/>
          <w:lang w:val="de-DE"/>
        </w:rPr>
        <w:t>Münster</w:t>
      </w:r>
    </w:p>
    <w:p w:rsidR="008C150C" w:rsidRDefault="008C150C" w:rsidP="008C150C">
      <w:pPr>
        <w:pStyle w:val="Text"/>
        <w:tabs>
          <w:tab w:val="left" w:pos="142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Prof. Dr. Randolf Brehler - Dermatologie</w:t>
      </w:r>
    </w:p>
    <w:p w:rsidR="008C150C" w:rsidRPr="00A06325" w:rsidRDefault="008C150C" w:rsidP="008C150C">
      <w:pPr>
        <w:pStyle w:val="Text"/>
        <w:tabs>
          <w:tab w:val="left" w:pos="142"/>
        </w:tabs>
        <w:outlineLvl w:val="0"/>
        <w:rPr>
          <w:rFonts w:ascii="Arial" w:hAnsi="Arial" w:cs="Arial"/>
          <w:sz w:val="16"/>
          <w:szCs w:val="16"/>
          <w:lang w:val="sv-SE"/>
        </w:rPr>
      </w:pPr>
    </w:p>
    <w:p w:rsidR="00AE5B93" w:rsidRPr="00D80ADE" w:rsidRDefault="00AE5B93" w:rsidP="008C150C">
      <w:pPr>
        <w:pStyle w:val="Text"/>
        <w:tabs>
          <w:tab w:val="left" w:pos="142"/>
        </w:tabs>
        <w:rPr>
          <w:rFonts w:ascii="Arial" w:hAnsi="Arial" w:cs="Arial"/>
          <w:b/>
          <w:sz w:val="16"/>
          <w:szCs w:val="16"/>
          <w:lang w:val="sv-SE"/>
        </w:rPr>
      </w:pPr>
      <w:r w:rsidRPr="00D80ADE">
        <w:rPr>
          <w:rFonts w:ascii="Arial" w:hAnsi="Arial" w:cs="Arial"/>
          <w:b/>
          <w:sz w:val="16"/>
          <w:szCs w:val="16"/>
          <w:lang w:val="sv-SE"/>
        </w:rPr>
        <w:t>Paracelsus</w:t>
      </w:r>
      <w:r w:rsidR="00D80ADE">
        <w:rPr>
          <w:rFonts w:ascii="Arial" w:hAnsi="Arial" w:cs="Arial"/>
          <w:b/>
          <w:sz w:val="16"/>
          <w:szCs w:val="16"/>
          <w:lang w:val="sv-SE"/>
        </w:rPr>
        <w:t xml:space="preserve"> Medizinische </w:t>
      </w:r>
      <w:r w:rsidRPr="00D80ADE">
        <w:rPr>
          <w:rFonts w:ascii="Arial" w:hAnsi="Arial" w:cs="Arial"/>
          <w:b/>
          <w:sz w:val="16"/>
          <w:szCs w:val="16"/>
          <w:lang w:val="sv-SE"/>
        </w:rPr>
        <w:t xml:space="preserve">Universität Salzburg: </w:t>
      </w:r>
    </w:p>
    <w:p w:rsidR="00D80ADE" w:rsidRPr="00D80ADE" w:rsidRDefault="00D80ADE" w:rsidP="00D80ADE">
      <w:pPr>
        <w:pStyle w:val="Text"/>
        <w:tabs>
          <w:tab w:val="left" w:pos="142"/>
        </w:tabs>
        <w:rPr>
          <w:rFonts w:ascii="Arial" w:hAnsi="Arial" w:cs="Arial"/>
          <w:sz w:val="16"/>
          <w:szCs w:val="16"/>
          <w:lang w:val="sv-SE"/>
        </w:rPr>
      </w:pPr>
      <w:r w:rsidRPr="00D80ADE">
        <w:rPr>
          <w:rFonts w:ascii="Arial" w:hAnsi="Arial" w:cs="Arial"/>
          <w:sz w:val="16"/>
          <w:szCs w:val="16"/>
          <w:lang w:val="sv-SE"/>
        </w:rPr>
        <w:t xml:space="preserve">Dr. med. </w:t>
      </w:r>
      <w:r w:rsidR="00FC26DF">
        <w:rPr>
          <w:rFonts w:ascii="Arial" w:hAnsi="Arial" w:cs="Arial"/>
          <w:sz w:val="16"/>
          <w:szCs w:val="16"/>
          <w:lang w:val="sv-SE"/>
        </w:rPr>
        <w:t>Anton Kugler - HNO</w:t>
      </w:r>
    </w:p>
    <w:p w:rsidR="00AE5B93" w:rsidRDefault="00AE5B93" w:rsidP="008C150C">
      <w:pPr>
        <w:pStyle w:val="Text"/>
        <w:tabs>
          <w:tab w:val="left" w:pos="142"/>
        </w:tabs>
        <w:outlineLvl w:val="0"/>
        <w:rPr>
          <w:rFonts w:ascii="Arial" w:hAnsi="Arial" w:cs="Arial"/>
          <w:sz w:val="16"/>
          <w:szCs w:val="16"/>
          <w:lang w:val="sv-SE"/>
        </w:rPr>
      </w:pPr>
      <w:r w:rsidRPr="00D80ADE">
        <w:rPr>
          <w:rFonts w:ascii="Arial" w:hAnsi="Arial" w:cs="Arial"/>
          <w:sz w:val="16"/>
          <w:szCs w:val="16"/>
          <w:lang w:val="sv-SE"/>
        </w:rPr>
        <w:t>Dr. med. Thomas Hawranek</w:t>
      </w:r>
      <w:r w:rsidR="008C150C" w:rsidRPr="00D80ADE">
        <w:rPr>
          <w:rFonts w:ascii="Arial" w:hAnsi="Arial" w:cs="Arial"/>
          <w:sz w:val="16"/>
          <w:szCs w:val="16"/>
          <w:lang w:val="sv-SE"/>
        </w:rPr>
        <w:t xml:space="preserve"> – Dermatologie</w:t>
      </w:r>
    </w:p>
    <w:p w:rsidR="00F959A6" w:rsidRPr="00D80ADE" w:rsidRDefault="00F959A6" w:rsidP="008C150C">
      <w:pPr>
        <w:pStyle w:val="Text"/>
        <w:tabs>
          <w:tab w:val="left" w:pos="142"/>
        </w:tabs>
        <w:outlineLvl w:val="0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Dr. med. Isidor Huttegger – Kinder- und Jugendheilkunde</w:t>
      </w:r>
    </w:p>
    <w:p w:rsidR="00AE5B93" w:rsidRPr="00F959A6" w:rsidRDefault="00AE5B93" w:rsidP="00AE5B93">
      <w:pPr>
        <w:pStyle w:val="Text"/>
        <w:tabs>
          <w:tab w:val="left" w:pos="142"/>
        </w:tabs>
        <w:rPr>
          <w:rFonts w:ascii="Arial" w:hAnsi="Arial" w:cs="Arial"/>
          <w:i/>
          <w:sz w:val="16"/>
          <w:szCs w:val="16"/>
        </w:rPr>
      </w:pPr>
      <w:r w:rsidRPr="001A31DE">
        <w:rPr>
          <w:rFonts w:ascii="Arial" w:hAnsi="Arial" w:cs="Arial"/>
          <w:sz w:val="16"/>
          <w:szCs w:val="16"/>
          <w:lang w:val="da-DK"/>
        </w:rPr>
        <w:t>Prof. Dr. med. Gerd Rasp</w:t>
      </w:r>
      <w:r w:rsidR="008C150C">
        <w:rPr>
          <w:rFonts w:ascii="Arial" w:hAnsi="Arial" w:cs="Arial"/>
          <w:sz w:val="16"/>
          <w:szCs w:val="16"/>
          <w:lang w:val="da-DK"/>
        </w:rPr>
        <w:t xml:space="preserve"> - HNO</w:t>
      </w:r>
    </w:p>
    <w:p w:rsidR="00B476D0" w:rsidRPr="0082570A" w:rsidRDefault="0078060B" w:rsidP="0082570A">
      <w:pPr>
        <w:pStyle w:val="Textkrp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sz w:val="22"/>
          <w:u w:val="single"/>
          <w:lang w:val="de-DE"/>
        </w:rPr>
      </w:pPr>
      <w:r w:rsidRPr="00F959A6">
        <w:rPr>
          <w:rFonts w:ascii="Arial" w:hAnsi="Arial" w:cs="Arial"/>
          <w:b/>
          <w:sz w:val="18"/>
          <w:szCs w:val="18"/>
        </w:rPr>
        <w:br w:type="column"/>
      </w:r>
      <w:r w:rsidR="00B476D0" w:rsidRPr="0082570A">
        <w:rPr>
          <w:rFonts w:ascii="Arial" w:hAnsi="Arial" w:cs="Arial"/>
          <w:b/>
          <w:u w:val="single"/>
          <w:lang w:val="de-DE"/>
        </w:rPr>
        <w:lastRenderedPageBreak/>
        <w:t>Programm:</w:t>
      </w:r>
    </w:p>
    <w:p w:rsidR="00B476D0" w:rsidRPr="006414AC" w:rsidRDefault="00B476D0" w:rsidP="00B476D0">
      <w:pPr>
        <w:pStyle w:val="Textkrp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sz w:val="22"/>
          <w:lang w:val="de-DE"/>
        </w:rPr>
      </w:pPr>
    </w:p>
    <w:p w:rsidR="00B476D0" w:rsidRPr="006414AC" w:rsidRDefault="003C1D3F" w:rsidP="00B476D0">
      <w:pPr>
        <w:pStyle w:val="Textkrp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sz w:val="22"/>
          <w:lang w:val="de-DE"/>
        </w:rPr>
        <w:t>Donnerstag</w:t>
      </w:r>
      <w:r w:rsidR="00B476D0" w:rsidRPr="006414AC">
        <w:rPr>
          <w:rFonts w:ascii="Arial" w:hAnsi="Arial" w:cs="Arial"/>
          <w:b/>
          <w:sz w:val="22"/>
          <w:lang w:val="de-DE"/>
        </w:rPr>
        <w:t xml:space="preserve">, </w:t>
      </w:r>
      <w:r>
        <w:rPr>
          <w:rFonts w:ascii="Arial" w:hAnsi="Arial" w:cs="Arial"/>
          <w:b/>
          <w:sz w:val="22"/>
          <w:lang w:val="de-DE"/>
        </w:rPr>
        <w:t>2</w:t>
      </w:r>
      <w:r w:rsidR="00576D74">
        <w:rPr>
          <w:rFonts w:ascii="Arial" w:hAnsi="Arial" w:cs="Arial"/>
          <w:b/>
          <w:sz w:val="22"/>
          <w:lang w:val="de-DE"/>
        </w:rPr>
        <w:t>8</w:t>
      </w:r>
      <w:r w:rsidR="00B476D0" w:rsidRPr="006414AC">
        <w:rPr>
          <w:rFonts w:ascii="Arial" w:hAnsi="Arial" w:cs="Arial"/>
          <w:b/>
          <w:sz w:val="22"/>
          <w:lang w:val="de-DE"/>
        </w:rPr>
        <w:t xml:space="preserve">. </w:t>
      </w:r>
      <w:r>
        <w:rPr>
          <w:rFonts w:ascii="Arial" w:hAnsi="Arial" w:cs="Arial"/>
          <w:b/>
          <w:sz w:val="22"/>
          <w:lang w:val="de-DE"/>
        </w:rPr>
        <w:t>September</w:t>
      </w:r>
      <w:r w:rsidR="00B476D0" w:rsidRPr="006414AC">
        <w:rPr>
          <w:rFonts w:ascii="Arial" w:hAnsi="Arial" w:cs="Arial"/>
          <w:b/>
          <w:sz w:val="22"/>
          <w:lang w:val="de-DE"/>
        </w:rPr>
        <w:t xml:space="preserve"> 20</w:t>
      </w:r>
      <w:r w:rsidR="00067234">
        <w:rPr>
          <w:rFonts w:ascii="Arial" w:hAnsi="Arial" w:cs="Arial"/>
          <w:b/>
          <w:sz w:val="22"/>
          <w:lang w:val="de-DE"/>
        </w:rPr>
        <w:t>1</w:t>
      </w:r>
      <w:r>
        <w:rPr>
          <w:rFonts w:ascii="Arial" w:hAnsi="Arial" w:cs="Arial"/>
          <w:b/>
          <w:sz w:val="22"/>
          <w:lang w:val="de-DE"/>
        </w:rPr>
        <w:t>7</w:t>
      </w:r>
    </w:p>
    <w:p w:rsidR="00B476D0" w:rsidRPr="002B59EA" w:rsidRDefault="00B476D0" w:rsidP="00B476D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000000"/>
          <w:sz w:val="18"/>
          <w:szCs w:val="18"/>
        </w:rPr>
      </w:pPr>
    </w:p>
    <w:tbl>
      <w:tblPr>
        <w:tblW w:w="4395" w:type="dxa"/>
        <w:tblInd w:w="23" w:type="dxa"/>
        <w:tblLayout w:type="fixed"/>
        <w:tblCellMar>
          <w:left w:w="23" w:type="dxa"/>
          <w:right w:w="23" w:type="dxa"/>
        </w:tblCellMar>
        <w:tblLook w:val="0000"/>
      </w:tblPr>
      <w:tblGrid>
        <w:gridCol w:w="993"/>
        <w:gridCol w:w="3402"/>
      </w:tblGrid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  <w:r w:rsidRPr="00DC1AC7">
              <w:rPr>
                <w:rFonts w:ascii="Arial" w:hAnsi="Arial" w:cs="Arial"/>
                <w:i/>
                <w:sz w:val="22"/>
                <w:lang w:val="de-DE"/>
              </w:rPr>
              <w:t>ab 13.00</w:t>
            </w:r>
          </w:p>
        </w:tc>
        <w:tc>
          <w:tcPr>
            <w:tcW w:w="3402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  <w:r w:rsidRPr="00DC1AC7">
              <w:rPr>
                <w:rFonts w:ascii="Arial" w:hAnsi="Arial" w:cs="Arial"/>
                <w:i/>
                <w:sz w:val="22"/>
                <w:lang w:val="de-DE"/>
              </w:rPr>
              <w:t>Anmeldung</w:t>
            </w:r>
          </w:p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sz w:val="22"/>
                <w:lang w:val="de-DE"/>
              </w:rPr>
            </w:pPr>
            <w:r w:rsidRPr="00290EDA">
              <w:rPr>
                <w:rFonts w:ascii="Arial" w:hAnsi="Arial" w:cs="Arial"/>
                <w:b/>
                <w:sz w:val="22"/>
                <w:lang w:val="de-DE"/>
              </w:rPr>
              <w:t>14.00</w:t>
            </w:r>
          </w:p>
        </w:tc>
        <w:tc>
          <w:tcPr>
            <w:tcW w:w="3402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color w:val="auto"/>
                <w:sz w:val="22"/>
                <w:lang w:val="de-DE"/>
              </w:rPr>
            </w:pPr>
            <w:r w:rsidRPr="008411A7">
              <w:rPr>
                <w:rFonts w:ascii="Arial" w:hAnsi="Arial" w:cs="Arial"/>
                <w:b/>
                <w:sz w:val="22"/>
                <w:lang w:val="de-DE"/>
              </w:rPr>
              <w:t>Begrüßung</w:t>
            </w:r>
          </w:p>
          <w:p w:rsidR="00B476D0" w:rsidRPr="00AE5B93" w:rsidRDefault="00AE5B93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color w:val="auto"/>
                <w:sz w:val="22"/>
                <w:lang w:val="de-DE"/>
              </w:rPr>
            </w:pPr>
            <w:r w:rsidRPr="00AE5B93">
              <w:rPr>
                <w:rFonts w:ascii="Arial" w:hAnsi="Arial" w:cs="Arial"/>
                <w:i/>
                <w:color w:val="auto"/>
                <w:sz w:val="22"/>
                <w:lang w:val="de-DE"/>
              </w:rPr>
              <w:t>G. Rasp</w:t>
            </w: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14.15</w:t>
            </w:r>
          </w:p>
        </w:tc>
        <w:tc>
          <w:tcPr>
            <w:tcW w:w="3402" w:type="dxa"/>
          </w:tcPr>
          <w:p w:rsidR="00462920" w:rsidRPr="00DC1AC7" w:rsidRDefault="00462920" w:rsidP="00462920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 w:rsidRPr="00DC1AC7">
              <w:rPr>
                <w:rFonts w:ascii="Arial" w:hAnsi="Arial" w:cs="Arial"/>
                <w:b/>
                <w:sz w:val="22"/>
                <w:lang w:val="de-DE"/>
              </w:rPr>
              <w:t>Hymenopteren</w:t>
            </w:r>
            <w:r>
              <w:rPr>
                <w:rFonts w:ascii="Arial" w:hAnsi="Arial" w:cs="Arial"/>
                <w:b/>
                <w:sz w:val="22"/>
                <w:lang w:val="de-DE"/>
              </w:rPr>
              <w:t>gift</w:t>
            </w:r>
            <w:proofErr w:type="spellEnd"/>
            <w:r w:rsidRPr="00DC1AC7">
              <w:rPr>
                <w:rFonts w:ascii="Arial" w:hAnsi="Arial" w:cs="Arial"/>
                <w:b/>
                <w:sz w:val="22"/>
                <w:lang w:val="de-DE"/>
              </w:rPr>
              <w:t>-Allergien</w:t>
            </w:r>
          </w:p>
          <w:p w:rsidR="00B476D0" w:rsidRPr="00AE5B93" w:rsidRDefault="00AE5B93" w:rsidP="00462920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iCs/>
                <w:color w:val="auto"/>
                <w:sz w:val="22"/>
                <w:lang w:val="de-DE"/>
              </w:rPr>
            </w:pPr>
            <w:r w:rsidRPr="00AE5B93">
              <w:rPr>
                <w:rFonts w:ascii="Arial" w:hAnsi="Arial" w:cs="Arial"/>
                <w:i/>
                <w:iCs/>
                <w:color w:val="auto"/>
                <w:sz w:val="22"/>
                <w:lang w:val="de-DE"/>
              </w:rPr>
              <w:t>T. Hawranek</w:t>
            </w: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15.00</w:t>
            </w:r>
          </w:p>
        </w:tc>
        <w:tc>
          <w:tcPr>
            <w:tcW w:w="3402" w:type="dxa"/>
          </w:tcPr>
          <w:p w:rsidR="00B476D0" w:rsidRPr="00DC1AC7" w:rsidRDefault="003C1D3F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Nahrungsmittelallergien und Kreuzallergien</w:t>
            </w:r>
          </w:p>
          <w:p w:rsidR="00B476D0" w:rsidRPr="00AE5B93" w:rsidRDefault="003C1D3F" w:rsidP="003C1D3F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sz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 xml:space="preserve">M. Gröger </w:t>
            </w:r>
          </w:p>
        </w:tc>
      </w:tr>
      <w:tr w:rsidR="00B476D0" w:rsidRPr="002B59EA" w:rsidTr="00AB0953">
        <w:trPr>
          <w:cantSplit/>
        </w:trPr>
        <w:tc>
          <w:tcPr>
            <w:tcW w:w="993" w:type="dxa"/>
          </w:tcPr>
          <w:p w:rsidR="00B476D0" w:rsidRPr="002B59EA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402" w:type="dxa"/>
          </w:tcPr>
          <w:p w:rsidR="00B476D0" w:rsidRPr="002B59EA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15</w:t>
            </w:r>
            <w:r w:rsidRPr="00DC1AC7">
              <w:rPr>
                <w:rFonts w:ascii="Arial" w:hAnsi="Arial" w:cs="Arial"/>
                <w:i/>
                <w:sz w:val="22"/>
                <w:lang w:val="de-DE"/>
              </w:rPr>
              <w:t>.</w:t>
            </w:r>
            <w:r>
              <w:rPr>
                <w:rFonts w:ascii="Arial" w:hAnsi="Arial" w:cs="Arial"/>
                <w:i/>
                <w:sz w:val="22"/>
                <w:lang w:val="de-DE"/>
              </w:rPr>
              <w:t>45</w:t>
            </w:r>
          </w:p>
        </w:tc>
        <w:tc>
          <w:tcPr>
            <w:tcW w:w="3402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  <w:r w:rsidRPr="00DC1AC7">
              <w:rPr>
                <w:rFonts w:ascii="Arial" w:hAnsi="Arial" w:cs="Arial"/>
                <w:i/>
                <w:sz w:val="22"/>
                <w:lang w:val="de-DE"/>
              </w:rPr>
              <w:t>Kaffeepause</w:t>
            </w:r>
          </w:p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7565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402" w:type="dxa"/>
          </w:tcPr>
          <w:p w:rsidR="00B476D0" w:rsidRPr="007565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5977FB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2"/>
                <w:lang w:val="de-DE"/>
              </w:rPr>
            </w:pPr>
            <w:r w:rsidRPr="005977FB">
              <w:rPr>
                <w:rFonts w:ascii="Arial" w:hAnsi="Arial" w:cs="Arial"/>
                <w:b/>
                <w:sz w:val="22"/>
                <w:lang w:val="de-DE"/>
              </w:rPr>
              <w:t>16.</w:t>
            </w:r>
            <w:r>
              <w:rPr>
                <w:rFonts w:ascii="Arial" w:hAnsi="Arial" w:cs="Arial"/>
                <w:b/>
                <w:sz w:val="22"/>
                <w:lang w:val="de-DE"/>
              </w:rPr>
              <w:t>15</w:t>
            </w:r>
          </w:p>
        </w:tc>
        <w:tc>
          <w:tcPr>
            <w:tcW w:w="3402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color w:val="auto"/>
                <w:sz w:val="22"/>
                <w:lang w:val="de-DE"/>
              </w:rPr>
            </w:pPr>
            <w:proofErr w:type="spellStart"/>
            <w:r w:rsidRPr="00DC1AC7">
              <w:rPr>
                <w:rFonts w:ascii="Arial" w:hAnsi="Arial" w:cs="Arial"/>
                <w:b/>
                <w:color w:val="auto"/>
                <w:sz w:val="22"/>
                <w:lang w:val="de-DE"/>
              </w:rPr>
              <w:t>Atopisches</w:t>
            </w:r>
            <w:proofErr w:type="spellEnd"/>
            <w:r w:rsidRPr="00DC1AC7">
              <w:rPr>
                <w:rFonts w:ascii="Arial" w:hAnsi="Arial" w:cs="Arial"/>
                <w:b/>
                <w:color w:val="auto"/>
                <w:sz w:val="22"/>
                <w:lang w:val="de-DE"/>
              </w:rPr>
              <w:t xml:space="preserve"> Ekzem</w:t>
            </w:r>
            <w:r w:rsidR="00386AC1" w:rsidRPr="00DC1AC7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r w:rsidR="00386AC1">
              <w:rPr>
                <w:rFonts w:ascii="Arial" w:hAnsi="Arial" w:cs="Arial"/>
                <w:b/>
                <w:sz w:val="22"/>
                <w:lang w:val="de-DE"/>
              </w:rPr>
              <w:t xml:space="preserve">und </w:t>
            </w:r>
            <w:r w:rsidR="00290EDA">
              <w:rPr>
                <w:rFonts w:ascii="Arial" w:hAnsi="Arial" w:cs="Arial"/>
                <w:b/>
                <w:sz w:val="22"/>
                <w:lang w:val="de-DE"/>
              </w:rPr>
              <w:t>Kontaktekzem</w:t>
            </w:r>
          </w:p>
          <w:p w:rsidR="00B476D0" w:rsidRPr="00AE5B93" w:rsidRDefault="00AE5B93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i/>
                <w:sz w:val="22"/>
                <w:lang w:val="de-DE"/>
              </w:rPr>
            </w:pPr>
            <w:r w:rsidRPr="00AE5B93">
              <w:rPr>
                <w:rFonts w:ascii="Arial" w:hAnsi="Arial" w:cs="Arial"/>
                <w:i/>
                <w:sz w:val="22"/>
                <w:lang w:val="de-DE"/>
              </w:rPr>
              <w:t>R. Brehler</w:t>
            </w:r>
          </w:p>
        </w:tc>
      </w:tr>
      <w:tr w:rsidR="009B2DF3" w:rsidRPr="006414AC" w:rsidTr="00AB0953">
        <w:trPr>
          <w:cantSplit/>
        </w:trPr>
        <w:tc>
          <w:tcPr>
            <w:tcW w:w="993" w:type="dxa"/>
          </w:tcPr>
          <w:p w:rsidR="009B2DF3" w:rsidRPr="00DC1AC7" w:rsidRDefault="009B2DF3" w:rsidP="00AB095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color w:val="000000"/>
                <w:sz w:val="22"/>
              </w:rPr>
            </w:pPr>
            <w:r w:rsidRPr="00DC1AC7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7.00</w:t>
            </w:r>
          </w:p>
        </w:tc>
        <w:tc>
          <w:tcPr>
            <w:tcW w:w="3402" w:type="dxa"/>
          </w:tcPr>
          <w:p w:rsidR="001D3991" w:rsidRPr="00DC1AC7" w:rsidRDefault="001D3991" w:rsidP="001D3991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 xml:space="preserve">Schlaf- und Riechstörungen durch </w:t>
            </w:r>
            <w:r w:rsidRPr="00DC1AC7">
              <w:rPr>
                <w:rFonts w:ascii="Arial" w:hAnsi="Arial" w:cs="Arial"/>
                <w:b/>
                <w:sz w:val="22"/>
                <w:lang w:val="de-DE"/>
              </w:rPr>
              <w:t>Allergie</w:t>
            </w:r>
            <w:r>
              <w:rPr>
                <w:rFonts w:ascii="Arial" w:hAnsi="Arial" w:cs="Arial"/>
                <w:b/>
                <w:sz w:val="22"/>
                <w:lang w:val="de-DE"/>
              </w:rPr>
              <w:t>n</w:t>
            </w:r>
          </w:p>
          <w:p w:rsidR="009B2DF3" w:rsidRPr="00AE5B93" w:rsidRDefault="001D3991" w:rsidP="001D3991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sz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C. Müller</w:t>
            </w: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DC1AC7" w:rsidRDefault="00B476D0" w:rsidP="00AB095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color w:val="000000"/>
                <w:sz w:val="22"/>
              </w:rPr>
            </w:pPr>
            <w:r w:rsidRPr="00DC1AC7"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7</w:t>
            </w:r>
            <w:r w:rsidRPr="00DC1AC7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9B2DF3">
              <w:rPr>
                <w:rFonts w:ascii="Arial" w:hAnsi="Arial" w:cs="Arial"/>
                <w:b/>
                <w:color w:val="000000"/>
                <w:sz w:val="22"/>
              </w:rPr>
              <w:t>30</w:t>
            </w:r>
          </w:p>
        </w:tc>
        <w:tc>
          <w:tcPr>
            <w:tcW w:w="3402" w:type="dxa"/>
          </w:tcPr>
          <w:p w:rsidR="00B476D0" w:rsidRPr="001C7567" w:rsidRDefault="001C7567" w:rsidP="001C7567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iCs/>
                <w:color w:val="auto"/>
                <w:sz w:val="22"/>
                <w:lang w:val="de-DE"/>
              </w:rPr>
            </w:pPr>
            <w:r w:rsidRPr="00DC1AC7">
              <w:rPr>
                <w:rFonts w:ascii="Arial" w:hAnsi="Arial" w:cs="Arial"/>
                <w:b/>
                <w:iCs/>
                <w:color w:val="auto"/>
                <w:sz w:val="22"/>
                <w:lang w:val="de-DE"/>
              </w:rPr>
              <w:t xml:space="preserve">ASS-Intoleranz und adaptive Desaktivierung </w:t>
            </w:r>
            <w:r w:rsidR="00F959A6">
              <w:rPr>
                <w:rFonts w:ascii="Arial" w:hAnsi="Arial" w:cs="Arial"/>
                <w:b/>
                <w:sz w:val="22"/>
                <w:lang w:val="de-DE"/>
              </w:rPr>
              <w:br/>
            </w:r>
            <w:r>
              <w:rPr>
                <w:rFonts w:ascii="Arial" w:hAnsi="Arial" w:cs="Arial"/>
                <w:i/>
                <w:sz w:val="22"/>
                <w:lang w:val="de-DE"/>
              </w:rPr>
              <w:t>A. Kugler</w:t>
            </w: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7565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402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18.30</w:t>
            </w:r>
          </w:p>
        </w:tc>
        <w:tc>
          <w:tcPr>
            <w:tcW w:w="3402" w:type="dxa"/>
          </w:tcPr>
          <w:p w:rsidR="00B476D0" w:rsidRPr="00FF2573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2"/>
                <w:lang w:val="de-DE"/>
              </w:rPr>
            </w:pPr>
            <w:r w:rsidRPr="00FF2573">
              <w:rPr>
                <w:rFonts w:ascii="Arial" w:hAnsi="Arial" w:cs="Arial"/>
                <w:sz w:val="22"/>
                <w:lang w:val="de-DE"/>
              </w:rPr>
              <w:t>Tagesabschlussgespräch</w:t>
            </w: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3402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993" w:type="dxa"/>
          </w:tcPr>
          <w:p w:rsidR="00B476D0" w:rsidRPr="00DC1AC7" w:rsidRDefault="00B476D0" w:rsidP="00AB0953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</w:rPr>
              <w:t>19</w:t>
            </w:r>
            <w:r w:rsidRPr="00DC1AC7">
              <w:rPr>
                <w:rFonts w:ascii="Arial" w:hAnsi="Arial" w:cs="Arial"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22"/>
              </w:rPr>
              <w:t>3</w:t>
            </w:r>
            <w:r w:rsidRPr="00DC1AC7">
              <w:rPr>
                <w:rFonts w:ascii="Arial" w:hAnsi="Arial" w:cs="Arial"/>
                <w:i/>
                <w:color w:val="000000"/>
                <w:sz w:val="22"/>
              </w:rPr>
              <w:t>0</w:t>
            </w:r>
          </w:p>
        </w:tc>
        <w:tc>
          <w:tcPr>
            <w:tcW w:w="3402" w:type="dxa"/>
          </w:tcPr>
          <w:p w:rsidR="00B476D0" w:rsidRPr="00AE5B93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 w:rsidRPr="00AE5B93">
              <w:rPr>
                <w:rFonts w:ascii="Arial" w:hAnsi="Arial" w:cs="Arial"/>
                <w:b/>
                <w:sz w:val="22"/>
                <w:lang w:val="de-DE"/>
              </w:rPr>
              <w:t>Gemeinsames Abendessen</w:t>
            </w:r>
          </w:p>
          <w:p w:rsidR="00AE5B93" w:rsidRPr="00DC1AC7" w:rsidRDefault="00576D74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………</w:t>
            </w:r>
          </w:p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color w:val="FF0000"/>
                <w:sz w:val="22"/>
                <w:lang w:val="de-DE"/>
              </w:rPr>
            </w:pPr>
            <w:r w:rsidRPr="00DC1AC7">
              <w:rPr>
                <w:rFonts w:ascii="Arial" w:hAnsi="Arial" w:cs="Arial"/>
                <w:i/>
                <w:color w:val="FF0000"/>
                <w:sz w:val="22"/>
                <w:lang w:val="de-DE"/>
              </w:rPr>
              <w:t>(Anmeldung erforderlich!!!)</w:t>
            </w:r>
          </w:p>
        </w:tc>
      </w:tr>
    </w:tbl>
    <w:p w:rsidR="00B476D0" w:rsidRPr="006414AC" w:rsidRDefault="00B476D0" w:rsidP="00B476D0">
      <w:pPr>
        <w:rPr>
          <w:rFonts w:ascii="Arial" w:hAnsi="Arial" w:cs="Arial"/>
          <w:sz w:val="22"/>
        </w:rPr>
      </w:pPr>
    </w:p>
    <w:p w:rsidR="00B476D0" w:rsidRPr="006414AC" w:rsidRDefault="00B476D0" w:rsidP="00B476D0">
      <w:pPr>
        <w:rPr>
          <w:rFonts w:ascii="Arial" w:hAnsi="Arial" w:cs="Arial"/>
          <w:sz w:val="22"/>
        </w:rPr>
      </w:pPr>
    </w:p>
    <w:p w:rsidR="00B476D0" w:rsidRPr="00914B61" w:rsidRDefault="00B476D0" w:rsidP="00914B61">
      <w:pPr>
        <w:pStyle w:val="Textkrp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lang w:val="de-DE"/>
        </w:rPr>
      </w:pPr>
      <w:r w:rsidRPr="00780FF3">
        <w:rPr>
          <w:rFonts w:ascii="Arial" w:hAnsi="Arial" w:cs="Arial"/>
          <w:lang w:val="de-AT"/>
        </w:rPr>
        <w:br w:type="column"/>
      </w:r>
    </w:p>
    <w:p w:rsidR="00B476D0" w:rsidRPr="00914B61" w:rsidRDefault="00B476D0" w:rsidP="00914B61">
      <w:pPr>
        <w:pStyle w:val="Textkrp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sz w:val="22"/>
          <w:lang w:val="de-DE"/>
        </w:rPr>
      </w:pPr>
    </w:p>
    <w:p w:rsidR="00B476D0" w:rsidRPr="006414AC" w:rsidRDefault="003C1D3F" w:rsidP="00B476D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Freitag</w:t>
      </w:r>
      <w:r w:rsidR="00067234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29. September 2017</w:t>
      </w:r>
    </w:p>
    <w:p w:rsidR="00B476D0" w:rsidRPr="002B59EA" w:rsidRDefault="00B476D0" w:rsidP="00B476D0">
      <w:pPr>
        <w:rPr>
          <w:rFonts w:ascii="Arial" w:hAnsi="Arial" w:cs="Arial"/>
          <w:sz w:val="18"/>
          <w:szCs w:val="18"/>
        </w:rPr>
      </w:pPr>
    </w:p>
    <w:tbl>
      <w:tblPr>
        <w:tblW w:w="4678" w:type="dxa"/>
        <w:tblInd w:w="23" w:type="dxa"/>
        <w:tblLayout w:type="fixed"/>
        <w:tblCellMar>
          <w:left w:w="23" w:type="dxa"/>
          <w:right w:w="23" w:type="dxa"/>
        </w:tblCellMar>
        <w:tblLook w:val="0000"/>
      </w:tblPr>
      <w:tblGrid>
        <w:gridCol w:w="860"/>
        <w:gridCol w:w="3818"/>
      </w:tblGrid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 w:rsidRPr="00DC1AC7">
              <w:rPr>
                <w:rFonts w:ascii="Arial" w:hAnsi="Arial" w:cs="Arial"/>
                <w:b/>
                <w:sz w:val="22"/>
                <w:lang w:val="de-DE"/>
              </w:rPr>
              <w:t>9.</w:t>
            </w:r>
            <w:r>
              <w:rPr>
                <w:rFonts w:ascii="Arial" w:hAnsi="Arial" w:cs="Arial"/>
                <w:b/>
                <w:sz w:val="22"/>
                <w:lang w:val="de-DE"/>
              </w:rPr>
              <w:t>00</w:t>
            </w:r>
          </w:p>
        </w:tc>
        <w:tc>
          <w:tcPr>
            <w:tcW w:w="3818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 w:rsidRPr="00DC1AC7">
              <w:rPr>
                <w:rFonts w:ascii="Arial" w:hAnsi="Arial" w:cs="Arial"/>
                <w:b/>
                <w:sz w:val="22"/>
                <w:lang w:val="de-DE"/>
              </w:rPr>
              <w:t>Angioödem</w:t>
            </w:r>
            <w:proofErr w:type="spellEnd"/>
            <w:r w:rsidRPr="00DC1AC7">
              <w:rPr>
                <w:rFonts w:ascii="Arial" w:hAnsi="Arial" w:cs="Arial"/>
                <w:b/>
                <w:sz w:val="22"/>
                <w:lang w:val="de-DE"/>
              </w:rPr>
              <w:t xml:space="preserve">, </w:t>
            </w:r>
            <w:proofErr w:type="spellStart"/>
            <w:r w:rsidRPr="00DC1AC7">
              <w:rPr>
                <w:rFonts w:ascii="Arial" w:hAnsi="Arial" w:cs="Arial"/>
                <w:b/>
                <w:sz w:val="22"/>
                <w:lang w:val="de-DE"/>
              </w:rPr>
              <w:t>Urticaria</w:t>
            </w:r>
            <w:proofErr w:type="spellEnd"/>
          </w:p>
          <w:p w:rsidR="00B476D0" w:rsidRPr="00AE5B93" w:rsidRDefault="00CC166C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color w:val="auto"/>
                <w:sz w:val="22"/>
                <w:lang w:val="de-DE"/>
              </w:rPr>
            </w:pPr>
            <w:r>
              <w:rPr>
                <w:rFonts w:ascii="Arial" w:hAnsi="Arial" w:cs="Arial"/>
                <w:i/>
                <w:color w:val="auto"/>
                <w:sz w:val="22"/>
                <w:lang w:val="de-DE"/>
              </w:rPr>
              <w:t>A. Behnisch</w:t>
            </w:r>
          </w:p>
        </w:tc>
      </w:tr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9.45</w:t>
            </w:r>
          </w:p>
        </w:tc>
        <w:tc>
          <w:tcPr>
            <w:tcW w:w="3818" w:type="dxa"/>
          </w:tcPr>
          <w:p w:rsidR="003C1D3F" w:rsidRPr="00DC1AC7" w:rsidRDefault="003C1D3F" w:rsidP="003C1D3F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 w:rsidRPr="00DC1AC7">
              <w:rPr>
                <w:rFonts w:ascii="Arial" w:hAnsi="Arial" w:cs="Arial"/>
                <w:b/>
                <w:sz w:val="22"/>
                <w:lang w:val="de-DE"/>
              </w:rPr>
              <w:t>Umweltmedizinische Aspekte und Berufsallergien</w:t>
            </w:r>
          </w:p>
          <w:p w:rsidR="00B476D0" w:rsidRPr="00AE5B93" w:rsidRDefault="003C1D3F" w:rsidP="003C1D3F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color w:val="auto"/>
                <w:sz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U. Ochmann</w:t>
            </w:r>
          </w:p>
        </w:tc>
      </w:tr>
      <w:tr w:rsidR="00B476D0" w:rsidRPr="002B59EA" w:rsidTr="00AB0953">
        <w:trPr>
          <w:cantSplit/>
        </w:trPr>
        <w:tc>
          <w:tcPr>
            <w:tcW w:w="860" w:type="dxa"/>
          </w:tcPr>
          <w:p w:rsidR="00B476D0" w:rsidRPr="002B59EA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818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  <w:r w:rsidRPr="00DC1AC7">
              <w:rPr>
                <w:rFonts w:ascii="Arial" w:hAnsi="Arial" w:cs="Arial"/>
                <w:i/>
                <w:sz w:val="22"/>
                <w:lang w:val="de-DE"/>
              </w:rPr>
              <w:t>10.</w:t>
            </w:r>
            <w:r>
              <w:rPr>
                <w:rFonts w:ascii="Arial" w:hAnsi="Arial" w:cs="Arial"/>
                <w:i/>
                <w:sz w:val="22"/>
                <w:lang w:val="de-DE"/>
              </w:rPr>
              <w:t>30</w:t>
            </w:r>
          </w:p>
        </w:tc>
        <w:tc>
          <w:tcPr>
            <w:tcW w:w="3818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  <w:r w:rsidRPr="00DC1AC7">
              <w:rPr>
                <w:rFonts w:ascii="Arial" w:hAnsi="Arial" w:cs="Arial"/>
                <w:i/>
                <w:sz w:val="22"/>
                <w:lang w:val="de-DE"/>
              </w:rPr>
              <w:t>Kaffeepause</w:t>
            </w:r>
          </w:p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</w:p>
        </w:tc>
      </w:tr>
      <w:tr w:rsidR="00B476D0" w:rsidRPr="002B59EA" w:rsidTr="00AB0953">
        <w:trPr>
          <w:cantSplit/>
        </w:trPr>
        <w:tc>
          <w:tcPr>
            <w:tcW w:w="860" w:type="dxa"/>
          </w:tcPr>
          <w:p w:rsidR="00B476D0" w:rsidRPr="002B59EA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818" w:type="dxa"/>
          </w:tcPr>
          <w:p w:rsidR="00B476D0" w:rsidRPr="002B59EA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 w:rsidRPr="00DC1AC7">
              <w:rPr>
                <w:rFonts w:ascii="Arial" w:hAnsi="Arial" w:cs="Arial"/>
                <w:b/>
                <w:sz w:val="22"/>
                <w:lang w:val="de-DE"/>
              </w:rPr>
              <w:t>11.00</w:t>
            </w:r>
          </w:p>
        </w:tc>
        <w:tc>
          <w:tcPr>
            <w:tcW w:w="3818" w:type="dxa"/>
          </w:tcPr>
          <w:p w:rsidR="00795EA1" w:rsidRPr="00795EA1" w:rsidRDefault="00795EA1" w:rsidP="008F2331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de-DE"/>
              </w:rPr>
              <w:t>Samter</w:t>
            </w:r>
            <w:proofErr w:type="spellEnd"/>
            <w:r>
              <w:rPr>
                <w:rFonts w:ascii="Arial" w:hAnsi="Arial" w:cs="Arial"/>
                <w:b/>
                <w:sz w:val="22"/>
                <w:lang w:val="de-DE"/>
              </w:rPr>
              <w:t>-Trias</w:t>
            </w:r>
          </w:p>
          <w:p w:rsidR="00B476D0" w:rsidRPr="00485EA4" w:rsidRDefault="00795EA1" w:rsidP="00795EA1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sz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A</w:t>
            </w:r>
            <w:r w:rsidR="008F2331">
              <w:rPr>
                <w:rFonts w:ascii="Arial" w:hAnsi="Arial" w:cs="Arial"/>
                <w:i/>
                <w:sz w:val="22"/>
                <w:lang w:val="de-DE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lang w:val="de-DE"/>
              </w:rPr>
              <w:t>Kugler</w:t>
            </w:r>
          </w:p>
        </w:tc>
      </w:tr>
      <w:tr w:rsidR="00B476D0" w:rsidRPr="002B59EA" w:rsidTr="00AB0953">
        <w:trPr>
          <w:cantSplit/>
        </w:trPr>
        <w:tc>
          <w:tcPr>
            <w:tcW w:w="860" w:type="dxa"/>
          </w:tcPr>
          <w:p w:rsidR="00B476D0" w:rsidRPr="002B59EA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3818" w:type="dxa"/>
          </w:tcPr>
          <w:p w:rsidR="00B476D0" w:rsidRPr="002B59EA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66590E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11.30</w:t>
            </w:r>
          </w:p>
        </w:tc>
        <w:tc>
          <w:tcPr>
            <w:tcW w:w="3818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22"/>
                <w:lang w:val="de-DE"/>
              </w:rPr>
            </w:pPr>
            <w:r w:rsidRPr="00DC1AC7">
              <w:rPr>
                <w:rFonts w:ascii="Arial" w:hAnsi="Arial" w:cs="Arial"/>
                <w:i/>
                <w:sz w:val="22"/>
                <w:lang w:val="de-DE"/>
              </w:rPr>
              <w:t>Mittagspause</w:t>
            </w:r>
          </w:p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i/>
                <w:sz w:val="22"/>
                <w:lang w:val="de-DE"/>
              </w:rPr>
            </w:pPr>
          </w:p>
        </w:tc>
      </w:tr>
      <w:tr w:rsidR="0066590E" w:rsidRPr="002B59EA" w:rsidTr="001D7BD6">
        <w:trPr>
          <w:cantSplit/>
        </w:trPr>
        <w:tc>
          <w:tcPr>
            <w:tcW w:w="860" w:type="dxa"/>
          </w:tcPr>
          <w:p w:rsidR="0066590E" w:rsidRPr="002B59EA" w:rsidRDefault="0066590E" w:rsidP="001D7BD6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3818" w:type="dxa"/>
          </w:tcPr>
          <w:p w:rsidR="0066590E" w:rsidRPr="002B59EA" w:rsidRDefault="0066590E" w:rsidP="001D7BD6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</w:t>
            </w:r>
            <w:r w:rsidR="0066590E">
              <w:rPr>
                <w:rFonts w:ascii="Arial" w:hAnsi="Arial" w:cs="Arial"/>
                <w:b/>
                <w:sz w:val="22"/>
                <w:lang w:val="de-DE"/>
              </w:rPr>
              <w:t>2</w:t>
            </w:r>
            <w:r>
              <w:rPr>
                <w:rFonts w:ascii="Arial" w:hAnsi="Arial" w:cs="Arial"/>
                <w:b/>
                <w:sz w:val="22"/>
                <w:lang w:val="de-DE"/>
              </w:rPr>
              <w:t>:30</w:t>
            </w:r>
          </w:p>
        </w:tc>
        <w:tc>
          <w:tcPr>
            <w:tcW w:w="3818" w:type="dxa"/>
          </w:tcPr>
          <w:p w:rsidR="00795EA1" w:rsidRPr="00DC1AC7" w:rsidRDefault="001C7567" w:rsidP="00795EA1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iCs/>
                <w:color w:val="auto"/>
                <w:sz w:val="22"/>
                <w:lang w:val="de-DE"/>
              </w:rPr>
            </w:pPr>
            <w:r>
              <w:rPr>
                <w:rFonts w:ascii="Arial" w:hAnsi="Arial" w:cs="Arial"/>
                <w:b/>
                <w:iCs/>
                <w:color w:val="auto"/>
                <w:sz w:val="22"/>
                <w:lang w:val="de-DE"/>
              </w:rPr>
              <w:t>Pädiatrische Allergologie</w:t>
            </w:r>
          </w:p>
          <w:p w:rsidR="00B476D0" w:rsidRPr="00AE5B93" w:rsidRDefault="001C7567" w:rsidP="001C7567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sz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I. Huttegger</w:t>
            </w:r>
          </w:p>
        </w:tc>
      </w:tr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3818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sz w:val="22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 w:rsidRPr="00DC1AC7">
              <w:rPr>
                <w:rFonts w:ascii="Arial" w:hAnsi="Arial" w:cs="Arial"/>
                <w:b/>
                <w:sz w:val="22"/>
                <w:lang w:val="de-DE"/>
              </w:rPr>
              <w:t>1</w:t>
            </w:r>
            <w:r w:rsidR="0066590E">
              <w:rPr>
                <w:rFonts w:ascii="Arial" w:hAnsi="Arial" w:cs="Arial"/>
                <w:b/>
                <w:sz w:val="22"/>
                <w:lang w:val="de-DE"/>
              </w:rPr>
              <w:t>3</w:t>
            </w:r>
            <w:r>
              <w:rPr>
                <w:rFonts w:ascii="Arial" w:hAnsi="Arial" w:cs="Arial"/>
                <w:b/>
                <w:sz w:val="22"/>
                <w:lang w:val="de-DE"/>
              </w:rPr>
              <w:t>.</w:t>
            </w:r>
            <w:r w:rsidR="00E941CB">
              <w:rPr>
                <w:rFonts w:ascii="Arial" w:hAnsi="Arial" w:cs="Arial"/>
                <w:b/>
                <w:sz w:val="22"/>
                <w:lang w:val="de-DE"/>
              </w:rPr>
              <w:t>30</w:t>
            </w:r>
          </w:p>
        </w:tc>
        <w:tc>
          <w:tcPr>
            <w:tcW w:w="3818" w:type="dxa"/>
          </w:tcPr>
          <w:p w:rsidR="00795EA1" w:rsidRDefault="00795EA1" w:rsidP="00795EA1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Akupunktur bei der allergischen Rhinitis</w:t>
            </w:r>
          </w:p>
          <w:p w:rsidR="00E941CB" w:rsidRPr="00B72AE6" w:rsidRDefault="00795EA1" w:rsidP="00E941CB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color w:val="auto"/>
                <w:sz w:val="22"/>
                <w:lang w:val="de-DE"/>
              </w:rPr>
            </w:pPr>
            <w:r>
              <w:rPr>
                <w:rFonts w:ascii="Arial" w:hAnsi="Arial" w:cs="Arial"/>
                <w:i/>
                <w:color w:val="auto"/>
                <w:sz w:val="22"/>
                <w:lang w:val="de-DE"/>
              </w:rPr>
              <w:t>B. Hauswald</w:t>
            </w:r>
          </w:p>
          <w:p w:rsidR="00B476D0" w:rsidRPr="00DC1AC7" w:rsidRDefault="00B476D0" w:rsidP="009B2DF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sz w:val="22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E941CB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14.00</w:t>
            </w:r>
          </w:p>
        </w:tc>
        <w:tc>
          <w:tcPr>
            <w:tcW w:w="3818" w:type="dxa"/>
          </w:tcPr>
          <w:p w:rsidR="001D3991" w:rsidRPr="00DC1AC7" w:rsidRDefault="001D3991" w:rsidP="001D3991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Komponenten-basierte Allergiediagnostik – sinnvoll für die Praxis?</w:t>
            </w:r>
          </w:p>
          <w:p w:rsidR="00B476D0" w:rsidRPr="00242F20" w:rsidRDefault="001D3991" w:rsidP="001D3991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i/>
                <w:sz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V. Niederberger</w:t>
            </w:r>
            <w:r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</w:p>
        </w:tc>
      </w:tr>
      <w:tr w:rsidR="00B476D0" w:rsidRPr="002B59EA" w:rsidTr="00AB0953">
        <w:trPr>
          <w:cantSplit/>
        </w:trPr>
        <w:tc>
          <w:tcPr>
            <w:tcW w:w="860" w:type="dxa"/>
          </w:tcPr>
          <w:p w:rsidR="00B476D0" w:rsidRPr="002B59EA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3818" w:type="dxa"/>
          </w:tcPr>
          <w:p w:rsidR="00B476D0" w:rsidRPr="002B59EA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</w:tr>
      <w:tr w:rsidR="00B476D0" w:rsidRPr="006414AC" w:rsidTr="00AB0953">
        <w:trPr>
          <w:cantSplit/>
        </w:trPr>
        <w:tc>
          <w:tcPr>
            <w:tcW w:w="860" w:type="dxa"/>
          </w:tcPr>
          <w:p w:rsidR="00B476D0" w:rsidRPr="00DC1AC7" w:rsidRDefault="00E941CB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15.00</w:t>
            </w:r>
          </w:p>
        </w:tc>
        <w:tc>
          <w:tcPr>
            <w:tcW w:w="3818" w:type="dxa"/>
          </w:tcPr>
          <w:p w:rsidR="00B476D0" w:rsidRPr="00FF2573" w:rsidRDefault="00B476D0" w:rsidP="00AB0953">
            <w:pPr>
              <w:pStyle w:val="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i/>
                <w:sz w:val="22"/>
                <w:lang w:val="de-DE"/>
              </w:rPr>
            </w:pPr>
            <w:r w:rsidRPr="00FF2573">
              <w:rPr>
                <w:rFonts w:ascii="Arial" w:hAnsi="Arial" w:cs="Arial"/>
                <w:sz w:val="22"/>
                <w:lang w:val="de-DE"/>
              </w:rPr>
              <w:t>Tagesabschlussgespräch</w:t>
            </w:r>
          </w:p>
        </w:tc>
      </w:tr>
    </w:tbl>
    <w:p w:rsidR="004D4A30" w:rsidRPr="00775AB6" w:rsidRDefault="004D4A30" w:rsidP="00B476D0">
      <w:pPr>
        <w:pStyle w:val="Textkrper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lang w:val="de-DE"/>
        </w:rPr>
      </w:pPr>
    </w:p>
    <w:p w:rsidR="005806E1" w:rsidRDefault="00EE0372" w:rsidP="000D492F">
      <w:pPr>
        <w:jc w:val="center"/>
        <w:rPr>
          <w:rFonts w:ascii="Arial" w:hAnsi="Arial" w:cs="Arial"/>
        </w:rPr>
      </w:pPr>
      <w:r>
        <w:br w:type="page"/>
      </w:r>
      <w:r w:rsidR="00BF4753" w:rsidRPr="00BF475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75pt;margin-top:22.4pt;width:223.1pt;height:4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">
            <v:textbox style="layout-flow:vertical;mso-layout-flow-alt:bottom-to-top">
              <w:txbxContent>
                <w:p w:rsidR="00B113E8" w:rsidRPr="00D17E3C" w:rsidRDefault="00B113E8" w:rsidP="002C270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17E3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Anmeldung: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ALL-AK 2017 FAX: +43 (0)5 72 55 – 25 299</w:t>
                  </w:r>
                </w:p>
                <w:p w:rsidR="00B113E8" w:rsidRPr="00D17E3C" w:rsidRDefault="00B113E8" w:rsidP="00680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113E8" w:rsidRDefault="00B113E8" w:rsidP="0068002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113E8" w:rsidRPr="00D17E3C" w:rsidRDefault="00B113E8" w:rsidP="0068002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113E8" w:rsidRDefault="00B113E8" w:rsidP="00680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7E3C">
                    <w:rPr>
                      <w:rFonts w:ascii="Arial" w:hAnsi="Arial" w:cs="Arial"/>
                      <w:b/>
                      <w:sz w:val="24"/>
                      <w:szCs w:val="24"/>
                    </w:rPr>
                    <w:t>Teilnehmer: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B113E8" w:rsidRPr="00D17E3C" w:rsidRDefault="00B113E8" w:rsidP="0068002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Titel, </w:t>
                  </w:r>
                  <w:r w:rsidRPr="00D17E3C">
                    <w:rPr>
                      <w:rFonts w:ascii="Arial" w:hAnsi="Arial" w:cs="Arial"/>
                    </w:rPr>
                    <w:t>Vorname, Nam</w:t>
                  </w:r>
                  <w:r>
                    <w:rPr>
                      <w:rFonts w:ascii="Arial" w:hAnsi="Arial" w:cs="Arial"/>
                    </w:rPr>
                    <w:t>e</w:t>
                  </w:r>
                  <w:r w:rsidRPr="00D17E3C">
                    <w:rPr>
                      <w:rFonts w:ascii="Arial" w:hAnsi="Arial" w:cs="Arial"/>
                    </w:rPr>
                    <w:t>, Straße, PLZ, Ort</w:t>
                  </w:r>
                </w:p>
                <w:p w:rsidR="00B113E8" w:rsidRPr="00D046E1" w:rsidRDefault="00B113E8" w:rsidP="0068002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B113E8" w:rsidRDefault="00B113E8" w:rsidP="00680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________________________________________________________</w:t>
                  </w:r>
                </w:p>
                <w:p w:rsidR="00B113E8" w:rsidRPr="00D17E3C" w:rsidRDefault="00B113E8" w:rsidP="0068002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Telefon, Email-Adresse; ggf. Klinik, Adresse</w:t>
                  </w:r>
                </w:p>
                <w:p w:rsidR="00B113E8" w:rsidRPr="00D17E3C" w:rsidRDefault="00B113E8" w:rsidP="00680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113E8" w:rsidRPr="008411A7" w:rsidRDefault="00B113E8" w:rsidP="0068002D">
                  <w:pPr>
                    <w:rPr>
                      <w:rFonts w:ascii="Arial" w:hAnsi="Arial" w:cs="Arial"/>
                    </w:rPr>
                  </w:pPr>
                  <w:r w:rsidRPr="008411A7">
                    <w:rPr>
                      <w:rFonts w:ascii="Arial" w:hAnsi="Arial" w:cs="Arial"/>
                    </w:rPr>
                    <w:tab/>
                  </w:r>
                  <w:r w:rsidRPr="008411A7">
                    <w:rPr>
                      <w:rFonts w:ascii="Arial" w:hAnsi="Arial" w:cs="Arial"/>
                    </w:rPr>
                    <w:sym w:font="Symbol" w:char="F09F"/>
                  </w:r>
                  <w:r w:rsidRPr="008411A7">
                    <w:rPr>
                      <w:rFonts w:ascii="Arial" w:hAnsi="Arial" w:cs="Arial"/>
                    </w:rPr>
                    <w:tab/>
                    <w:t>Ich nehme am Abendessen teil.</w:t>
                  </w:r>
                  <w:r w:rsidRPr="008411A7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8411A7">
                    <w:rPr>
                      <w:rFonts w:ascii="Arial" w:hAnsi="Arial" w:cs="Arial"/>
                    </w:rPr>
                    <w:sym w:font="Symbol" w:char="F09F"/>
                  </w:r>
                  <w:r w:rsidRPr="008411A7">
                    <w:rPr>
                      <w:rFonts w:ascii="Arial" w:hAnsi="Arial" w:cs="Arial"/>
                    </w:rPr>
                    <w:tab/>
                    <w:t xml:space="preserve">Ich nehme </w:t>
                  </w:r>
                  <w:r w:rsidRPr="008411A7">
                    <w:rPr>
                      <w:rFonts w:ascii="Arial" w:hAnsi="Arial" w:cs="Arial"/>
                      <w:b/>
                    </w:rPr>
                    <w:t xml:space="preserve">nicht </w:t>
                  </w:r>
                  <w:r w:rsidRPr="008411A7">
                    <w:rPr>
                      <w:rFonts w:ascii="Arial" w:hAnsi="Arial" w:cs="Arial"/>
                    </w:rPr>
                    <w:t>am Abendessen teil.</w:t>
                  </w:r>
                </w:p>
                <w:p w:rsidR="00B113E8" w:rsidRPr="008411A7" w:rsidRDefault="00B113E8" w:rsidP="0068002D">
                  <w:pPr>
                    <w:rPr>
                      <w:rFonts w:ascii="Arial" w:hAnsi="Arial" w:cs="Arial"/>
                    </w:rPr>
                  </w:pPr>
                </w:p>
                <w:p w:rsidR="00B113E8" w:rsidRPr="008411A7" w:rsidRDefault="00B113E8" w:rsidP="006800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11A7">
                    <w:rPr>
                      <w:rFonts w:ascii="Arial" w:hAnsi="Arial" w:cs="Arial"/>
                    </w:rPr>
                    <w:tab/>
                  </w:r>
                  <w:r w:rsidRPr="008411A7">
                    <w:rPr>
                      <w:rFonts w:ascii="Arial" w:hAnsi="Arial" w:cs="Arial"/>
                    </w:rPr>
                    <w:sym w:font="Symbol" w:char="F09F"/>
                  </w:r>
                  <w:r>
                    <w:rPr>
                      <w:rFonts w:ascii="Arial" w:hAnsi="Arial" w:cs="Arial"/>
                    </w:rPr>
                    <w:tab/>
                    <w:t>25</w:t>
                  </w:r>
                  <w:r w:rsidRPr="008411A7">
                    <w:rPr>
                      <w:rFonts w:ascii="Arial" w:hAnsi="Arial" w:cs="Arial"/>
                    </w:rPr>
                    <w:t xml:space="preserve">0 € </w:t>
                  </w:r>
                  <w:r w:rsidRPr="008411A7">
                    <w:rPr>
                      <w:rFonts w:ascii="Arial" w:hAnsi="Arial" w:cs="Arial"/>
                      <w:sz w:val="16"/>
                      <w:szCs w:val="16"/>
                    </w:rPr>
                    <w:t xml:space="preserve">(Mitglied dt. oder </w:t>
                  </w:r>
                  <w:proofErr w:type="spellStart"/>
                  <w:r w:rsidRPr="008411A7">
                    <w:rPr>
                      <w:rFonts w:ascii="Arial" w:hAnsi="Arial" w:cs="Arial"/>
                      <w:sz w:val="16"/>
                      <w:szCs w:val="16"/>
                    </w:rPr>
                    <w:t>öster</w:t>
                  </w:r>
                  <w:proofErr w:type="spellEnd"/>
                  <w:r w:rsidRPr="008411A7">
                    <w:rPr>
                      <w:rFonts w:ascii="Arial" w:hAnsi="Arial" w:cs="Arial"/>
                      <w:sz w:val="16"/>
                      <w:szCs w:val="16"/>
                    </w:rPr>
                    <w:t>. HNO-Ges).</w:t>
                  </w:r>
                  <w:r w:rsidRPr="008411A7">
                    <w:rPr>
                      <w:rFonts w:ascii="Arial" w:hAnsi="Arial" w:cs="Arial"/>
                    </w:rPr>
                    <w:tab/>
                  </w:r>
                  <w:r w:rsidRPr="008411A7">
                    <w:rPr>
                      <w:rFonts w:ascii="Arial" w:hAnsi="Arial" w:cs="Arial"/>
                    </w:rPr>
                    <w:sym w:font="Symbol" w:char="F09F"/>
                  </w:r>
                  <w:r w:rsidRPr="008411A7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30</w:t>
                  </w:r>
                  <w:r w:rsidRPr="008411A7">
                    <w:rPr>
                      <w:rFonts w:ascii="Arial" w:hAnsi="Arial" w:cs="Arial"/>
                    </w:rPr>
                    <w:t xml:space="preserve">0 € </w:t>
                  </w:r>
                  <w:r w:rsidRPr="008411A7">
                    <w:rPr>
                      <w:rFonts w:ascii="Arial" w:hAnsi="Arial" w:cs="Arial"/>
                      <w:sz w:val="16"/>
                      <w:szCs w:val="16"/>
                    </w:rPr>
                    <w:t>(Nicht-Mitglied)</w:t>
                  </w:r>
                </w:p>
              </w:txbxContent>
            </v:textbox>
          </v:shape>
        </w:pict>
      </w:r>
      <w:r w:rsidR="004D4A30">
        <w:br w:type="column"/>
      </w:r>
      <w:r w:rsidR="00B476D0">
        <w:rPr>
          <w:rFonts w:ascii="Arial" w:hAnsi="Arial" w:cs="Arial"/>
          <w:b/>
          <w:sz w:val="24"/>
          <w:szCs w:val="24"/>
        </w:rPr>
        <w:lastRenderedPageBreak/>
        <w:t>Aufbau</w:t>
      </w:r>
      <w:r w:rsidR="004D4A30" w:rsidRPr="00A44557">
        <w:rPr>
          <w:rFonts w:ascii="Arial" w:hAnsi="Arial" w:cs="Arial"/>
          <w:b/>
          <w:sz w:val="24"/>
          <w:szCs w:val="24"/>
        </w:rPr>
        <w:t>kurs Allergologie</w:t>
      </w:r>
      <w:r w:rsidR="004D4A30" w:rsidRPr="00A44557">
        <w:rPr>
          <w:rFonts w:ascii="Arial" w:hAnsi="Arial" w:cs="Arial"/>
        </w:rPr>
        <w:t xml:space="preserve"> </w:t>
      </w:r>
      <w:r w:rsidR="004D4A30" w:rsidRPr="00A44557">
        <w:rPr>
          <w:rFonts w:ascii="Arial" w:hAnsi="Arial" w:cs="Arial"/>
        </w:rPr>
        <w:br/>
      </w:r>
      <w:r w:rsidR="00914B61">
        <w:rPr>
          <w:rFonts w:ascii="Arial" w:hAnsi="Arial" w:cs="Arial"/>
        </w:rPr>
        <w:t xml:space="preserve">des </w:t>
      </w:r>
      <w:proofErr w:type="spellStart"/>
      <w:r w:rsidR="005806E1">
        <w:rPr>
          <w:rFonts w:ascii="Arial" w:hAnsi="Arial" w:cs="Arial"/>
        </w:rPr>
        <w:t>Otorhinolaryngologischen</w:t>
      </w:r>
      <w:proofErr w:type="spellEnd"/>
      <w:r w:rsidR="005806E1">
        <w:rPr>
          <w:rFonts w:ascii="Arial" w:hAnsi="Arial" w:cs="Arial"/>
        </w:rPr>
        <w:t xml:space="preserve"> Verein</w:t>
      </w:r>
      <w:r w:rsidR="00914B61">
        <w:rPr>
          <w:rFonts w:ascii="Arial" w:hAnsi="Arial" w:cs="Arial"/>
        </w:rPr>
        <w:t>s</w:t>
      </w:r>
      <w:r w:rsidR="005806E1">
        <w:rPr>
          <w:rFonts w:ascii="Arial" w:hAnsi="Arial" w:cs="Arial"/>
        </w:rPr>
        <w:t xml:space="preserve"> Salzburg</w:t>
      </w:r>
    </w:p>
    <w:p w:rsidR="005806E1" w:rsidRDefault="005806E1" w:rsidP="000D49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HNO-Klinik, Universitätsklinikum der Paracelsus Medizinischen Privatuniversität Salzburg</w:t>
      </w:r>
      <w:r w:rsidRPr="00A44557">
        <w:rPr>
          <w:rFonts w:ascii="Arial" w:hAnsi="Arial" w:cs="Arial"/>
        </w:rPr>
        <w:t xml:space="preserve"> </w:t>
      </w:r>
    </w:p>
    <w:p w:rsidR="005806E1" w:rsidRDefault="005806E1" w:rsidP="005806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und</w:t>
      </w:r>
    </w:p>
    <w:p w:rsidR="004D4A30" w:rsidRDefault="004D4A30" w:rsidP="000D492F">
      <w:pPr>
        <w:jc w:val="center"/>
        <w:rPr>
          <w:rFonts w:ascii="Arial" w:hAnsi="Arial" w:cs="Arial"/>
        </w:rPr>
      </w:pPr>
      <w:r w:rsidRPr="00A44557">
        <w:rPr>
          <w:rFonts w:ascii="Arial" w:hAnsi="Arial" w:cs="Arial"/>
        </w:rPr>
        <w:t xml:space="preserve">der </w:t>
      </w:r>
      <w:proofErr w:type="spellStart"/>
      <w:r w:rsidRPr="00A44557">
        <w:rPr>
          <w:rFonts w:ascii="Arial" w:hAnsi="Arial" w:cs="Arial"/>
        </w:rPr>
        <w:t>Oto-Rhino-Laryngologischen</w:t>
      </w:r>
      <w:proofErr w:type="spellEnd"/>
      <w:r w:rsidRPr="00A44557">
        <w:rPr>
          <w:rFonts w:ascii="Arial" w:hAnsi="Arial" w:cs="Arial"/>
        </w:rPr>
        <w:t xml:space="preserve"> Gesellschaft zu München e.V.</w:t>
      </w:r>
      <w:r w:rsidR="00914B61">
        <w:rPr>
          <w:rFonts w:ascii="Arial" w:hAnsi="Arial" w:cs="Arial"/>
        </w:rPr>
        <w:br/>
      </w:r>
      <w:r w:rsidRPr="00A44557">
        <w:rPr>
          <w:rFonts w:ascii="Arial" w:hAnsi="Arial" w:cs="Arial"/>
        </w:rPr>
        <w:t>Klinik und Poliklinik für Hals- Nasen-Ohren</w:t>
      </w:r>
      <w:r w:rsidR="003C351D">
        <w:rPr>
          <w:rFonts w:ascii="Arial" w:hAnsi="Arial" w:cs="Arial"/>
        </w:rPr>
        <w:t>-H</w:t>
      </w:r>
      <w:r w:rsidRPr="00A44557">
        <w:rPr>
          <w:rFonts w:ascii="Arial" w:hAnsi="Arial" w:cs="Arial"/>
        </w:rPr>
        <w:t>eilkunde</w:t>
      </w:r>
      <w:r w:rsidR="000D492F">
        <w:rPr>
          <w:rFonts w:ascii="Arial" w:hAnsi="Arial" w:cs="Arial"/>
        </w:rPr>
        <w:t xml:space="preserve"> </w:t>
      </w:r>
      <w:r w:rsidRPr="00A44557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Universität</w:t>
      </w:r>
      <w:r>
        <w:rPr>
          <w:rFonts w:ascii="Arial" w:hAnsi="Arial" w:cs="Arial"/>
        </w:rPr>
        <w:br/>
      </w:r>
      <w:r w:rsidRPr="00A44557">
        <w:rPr>
          <w:rFonts w:ascii="Arial" w:hAnsi="Arial" w:cs="Arial"/>
        </w:rPr>
        <w:t>München</w:t>
      </w:r>
      <w:r w:rsidR="003C351D">
        <w:rPr>
          <w:rFonts w:ascii="Arial" w:hAnsi="Arial" w:cs="Arial"/>
        </w:rPr>
        <w:t>, Campus</w:t>
      </w:r>
      <w:r>
        <w:rPr>
          <w:rFonts w:ascii="Arial" w:hAnsi="Arial" w:cs="Arial"/>
        </w:rPr>
        <w:t xml:space="preserve"> Großhadern</w:t>
      </w:r>
    </w:p>
    <w:p w:rsidR="000D492F" w:rsidRPr="00A44557" w:rsidRDefault="000D492F" w:rsidP="00914B61">
      <w:pPr>
        <w:jc w:val="center"/>
        <w:rPr>
          <w:rFonts w:ascii="Arial" w:hAnsi="Arial" w:cs="Arial"/>
        </w:rPr>
      </w:pPr>
    </w:p>
    <w:tbl>
      <w:tblPr>
        <w:tblW w:w="44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403"/>
        <w:gridCol w:w="2551"/>
      </w:tblGrid>
      <w:tr w:rsidR="004D4A30" w:rsidRPr="00202153">
        <w:tc>
          <w:tcPr>
            <w:tcW w:w="1510" w:type="dxa"/>
          </w:tcPr>
          <w:p w:rsidR="004D4A30" w:rsidRPr="000D492F" w:rsidRDefault="004D4A30" w:rsidP="00E0508A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D492F">
              <w:rPr>
                <w:rFonts w:ascii="Arial" w:hAnsi="Arial" w:cs="Arial"/>
                <w:b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954" w:type="dxa"/>
            <w:gridSpan w:val="2"/>
          </w:tcPr>
          <w:p w:rsidR="000D492F" w:rsidRPr="000D492F" w:rsidRDefault="000D492F" w:rsidP="00B113E8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ind w:right="213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D492F">
              <w:rPr>
                <w:rFonts w:ascii="Arial" w:hAnsi="Arial" w:cs="Arial"/>
                <w:sz w:val="18"/>
                <w:szCs w:val="18"/>
                <w:lang w:val="nb-NO"/>
              </w:rPr>
              <w:t>Prof. Dr. med. G. Rasp</w:t>
            </w:r>
            <w:r w:rsidR="00775AB6" w:rsidRPr="000D492F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B113E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775AB6" w:rsidRPr="000D492F">
              <w:rPr>
                <w:rFonts w:ascii="Arial" w:hAnsi="Arial" w:cs="Arial"/>
                <w:sz w:val="18"/>
                <w:szCs w:val="18"/>
                <w:lang w:val="nb-NO"/>
              </w:rPr>
              <w:t xml:space="preserve">Dr. med. M. </w:t>
            </w:r>
            <w:r w:rsidR="00385205">
              <w:rPr>
                <w:rFonts w:ascii="Arial" w:hAnsi="Arial" w:cs="Arial"/>
                <w:sz w:val="18"/>
                <w:szCs w:val="18"/>
                <w:lang w:val="nb-NO"/>
              </w:rPr>
              <w:t>Gröger</w:t>
            </w:r>
            <w:r w:rsidR="00775AB6" w:rsidRPr="000D492F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</w:p>
        </w:tc>
      </w:tr>
      <w:tr w:rsidR="004D4A30" w:rsidRPr="00202153">
        <w:tc>
          <w:tcPr>
            <w:tcW w:w="1510" w:type="dxa"/>
          </w:tcPr>
          <w:p w:rsidR="004D4A30" w:rsidRPr="000D492F" w:rsidRDefault="004D4A30" w:rsidP="00E0508A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D492F">
              <w:rPr>
                <w:rFonts w:ascii="Arial" w:hAnsi="Arial" w:cs="Arial"/>
                <w:b/>
                <w:sz w:val="18"/>
                <w:szCs w:val="18"/>
                <w:lang w:val="nb-NO"/>
              </w:rPr>
              <w:t>Anmeldung</w:t>
            </w:r>
          </w:p>
        </w:tc>
        <w:tc>
          <w:tcPr>
            <w:tcW w:w="2954" w:type="dxa"/>
            <w:gridSpan w:val="2"/>
          </w:tcPr>
          <w:p w:rsidR="00FC26DF" w:rsidRDefault="00FC26DF" w:rsidP="00FC26DF">
            <w:pPr>
              <w:pStyle w:val="Textkrper"/>
              <w:tabs>
                <w:tab w:val="left" w:pos="65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213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Frau B. Nedic</w:t>
            </w:r>
          </w:p>
          <w:p w:rsidR="00FC26DF" w:rsidRDefault="00FC26DF" w:rsidP="00FC26DF">
            <w:pPr>
              <w:pStyle w:val="Textkrper"/>
              <w:tabs>
                <w:tab w:val="left" w:pos="65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213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D492F">
              <w:rPr>
                <w:rFonts w:ascii="Arial" w:hAnsi="Arial" w:cs="Arial"/>
                <w:sz w:val="18"/>
                <w:szCs w:val="18"/>
                <w:lang w:val="nb-NO"/>
              </w:rPr>
              <w:t xml:space="preserve">Frau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R. Buchfelner</w:t>
            </w:r>
          </w:p>
          <w:p w:rsidR="004907C7" w:rsidRDefault="00C466B1" w:rsidP="00B113E8">
            <w:pPr>
              <w:pStyle w:val="Textkrper"/>
              <w:tabs>
                <w:tab w:val="left" w:pos="65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213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Tel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nb-NO"/>
              </w:rPr>
              <w:t xml:space="preserve">: 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+43 (0)</w:t>
            </w:r>
            <w:r w:rsidR="00B113E8">
              <w:rPr>
                <w:rFonts w:ascii="Arial" w:hAnsi="Arial" w:cs="Arial"/>
                <w:sz w:val="18"/>
                <w:szCs w:val="18"/>
                <w:lang w:val="nb-NO"/>
              </w:rPr>
              <w:t>5 72 55 – 25 102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br/>
              <w:t>Fax</w:t>
            </w:r>
            <w:r w:rsidR="005806E1">
              <w:rPr>
                <w:rFonts w:ascii="Arial" w:hAnsi="Arial" w:cs="Arial"/>
                <w:sz w:val="18"/>
                <w:szCs w:val="18"/>
                <w:lang w:val="nb-NO"/>
              </w:rPr>
              <w:t>.: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nb-NO"/>
              </w:rPr>
              <w:tab/>
            </w:r>
            <w:r w:rsidR="005806E1">
              <w:rPr>
                <w:rFonts w:ascii="Arial" w:hAnsi="Arial" w:cs="Arial"/>
                <w:sz w:val="18"/>
                <w:szCs w:val="18"/>
                <w:lang w:val="nb-NO"/>
              </w:rPr>
              <w:t>+43 (0)</w:t>
            </w:r>
            <w:r w:rsidR="00B113E8">
              <w:rPr>
                <w:rFonts w:ascii="Arial" w:hAnsi="Arial" w:cs="Arial"/>
                <w:sz w:val="18"/>
                <w:szCs w:val="18"/>
                <w:lang w:val="nb-NO"/>
              </w:rPr>
              <w:t>5 72 55 – 25 299</w:t>
            </w:r>
          </w:p>
          <w:p w:rsidR="00B317DC" w:rsidRPr="005806E1" w:rsidRDefault="00B317DC" w:rsidP="00B113E8">
            <w:pPr>
              <w:pStyle w:val="Textkrper"/>
              <w:tabs>
                <w:tab w:val="left" w:pos="65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213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4D4A30" w:rsidRPr="001C7567">
        <w:tc>
          <w:tcPr>
            <w:tcW w:w="4464" w:type="dxa"/>
            <w:gridSpan w:val="3"/>
          </w:tcPr>
          <w:p w:rsidR="00B317DC" w:rsidRDefault="00D91547" w:rsidP="00B317DC">
            <w:pPr>
              <w:pStyle w:val="Textkrper"/>
              <w:tabs>
                <w:tab w:val="left" w:pos="15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/>
              <w:ind w:right="215"/>
              <w:rPr>
                <w:rFonts w:ascii="Arial" w:hAnsi="Arial" w:cs="Arial"/>
                <w:b/>
                <w:color w:val="auto"/>
                <w:sz w:val="16"/>
                <w:lang w:val="nb-NO"/>
              </w:rPr>
            </w:pPr>
            <w:r w:rsidRPr="00202153">
              <w:rPr>
                <w:rFonts w:ascii="Arial" w:hAnsi="Arial" w:cs="Arial"/>
                <w:color w:val="auto"/>
                <w:sz w:val="18"/>
                <w:szCs w:val="18"/>
                <w:lang w:val="nb-NO"/>
              </w:rPr>
              <w:t>Email:</w:t>
            </w:r>
            <w:r w:rsidRPr="00202153">
              <w:rPr>
                <w:rFonts w:ascii="Arial" w:hAnsi="Arial" w:cs="Arial"/>
                <w:color w:val="auto"/>
                <w:sz w:val="16"/>
                <w:lang w:val="nb-NO"/>
              </w:rPr>
              <w:t xml:space="preserve"> </w:t>
            </w:r>
            <w:r w:rsidR="005806E1">
              <w:rPr>
                <w:rFonts w:ascii="Arial" w:hAnsi="Arial" w:cs="Arial"/>
                <w:color w:val="auto"/>
                <w:sz w:val="16"/>
                <w:lang w:val="nb-NO"/>
              </w:rPr>
              <w:tab/>
            </w:r>
            <w:bookmarkStart w:id="0" w:name="OLE_LINK1"/>
            <w:bookmarkStart w:id="1" w:name="OLE_LINK2"/>
            <w:r w:rsidR="00BF4753" w:rsidRPr="00B113E8">
              <w:rPr>
                <w:rFonts w:ascii="Arial" w:hAnsi="Arial" w:cs="Arial"/>
                <w:b/>
                <w:color w:val="auto"/>
                <w:sz w:val="16"/>
                <w:lang w:val="nb-NO"/>
              </w:rPr>
              <w:fldChar w:fldCharType="begin"/>
            </w:r>
            <w:r w:rsidR="00B113E8" w:rsidRPr="00B113E8">
              <w:rPr>
                <w:rFonts w:ascii="Arial" w:hAnsi="Arial" w:cs="Arial"/>
                <w:b/>
                <w:color w:val="auto"/>
                <w:sz w:val="16"/>
                <w:lang w:val="nb-NO"/>
              </w:rPr>
              <w:instrText xml:space="preserve"> HYPERLINK "mailto:b.nedic@salk.at" </w:instrText>
            </w:r>
            <w:r w:rsidR="00BF4753" w:rsidRPr="00B113E8">
              <w:rPr>
                <w:rFonts w:ascii="Arial" w:hAnsi="Arial" w:cs="Arial"/>
                <w:b/>
                <w:color w:val="auto"/>
                <w:sz w:val="16"/>
                <w:lang w:val="nb-NO"/>
              </w:rPr>
              <w:fldChar w:fldCharType="separate"/>
            </w:r>
            <w:r w:rsidR="00B113E8" w:rsidRPr="00B113E8">
              <w:rPr>
                <w:rStyle w:val="Hyperlink"/>
                <w:rFonts w:ascii="Arial" w:hAnsi="Arial" w:cs="Arial"/>
                <w:b/>
                <w:sz w:val="16"/>
                <w:lang w:val="nb-NO"/>
              </w:rPr>
              <w:t>b.nedic@salk.at</w:t>
            </w:r>
            <w:r w:rsidR="00BF4753" w:rsidRPr="00B113E8">
              <w:rPr>
                <w:rFonts w:ascii="Arial" w:hAnsi="Arial" w:cs="Arial"/>
                <w:b/>
                <w:color w:val="auto"/>
                <w:sz w:val="16"/>
                <w:lang w:val="nb-NO"/>
              </w:rPr>
              <w:fldChar w:fldCharType="end"/>
            </w:r>
            <w:bookmarkEnd w:id="0"/>
            <w:bookmarkEnd w:id="1"/>
          </w:p>
          <w:p w:rsidR="00B317DC" w:rsidRPr="00B113E8" w:rsidRDefault="00BF4753" w:rsidP="00B317DC">
            <w:pPr>
              <w:pStyle w:val="Textkrper"/>
              <w:tabs>
                <w:tab w:val="left" w:pos="10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60"/>
              <w:ind w:left="1560" w:right="215"/>
            </w:pPr>
            <w:hyperlink r:id="rId11" w:history="1">
              <w:r w:rsidR="00B113E8" w:rsidRPr="00B113E8">
                <w:rPr>
                  <w:rStyle w:val="Hyperlink"/>
                  <w:rFonts w:ascii="Arial" w:hAnsi="Arial" w:cs="Arial"/>
                  <w:b/>
                  <w:sz w:val="16"/>
                </w:rPr>
                <w:t>r.buchfelner@salk.at</w:t>
              </w:r>
            </w:hyperlink>
            <w:r w:rsidR="00B113E8" w:rsidRPr="00B113E8">
              <w:t xml:space="preserve"> </w:t>
            </w:r>
          </w:p>
        </w:tc>
      </w:tr>
      <w:tr w:rsidR="004D4A30" w:rsidRPr="00A44557" w:rsidTr="00B113E8">
        <w:tc>
          <w:tcPr>
            <w:tcW w:w="1913" w:type="dxa"/>
            <w:gridSpan w:val="2"/>
          </w:tcPr>
          <w:p w:rsidR="004D4A30" w:rsidRPr="000D492F" w:rsidRDefault="004D4A30" w:rsidP="00E0508A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D492F">
              <w:rPr>
                <w:rFonts w:ascii="Arial" w:hAnsi="Arial" w:cs="Arial"/>
                <w:b/>
                <w:sz w:val="18"/>
                <w:szCs w:val="18"/>
                <w:lang w:val="de-DE"/>
              </w:rPr>
              <w:t>Gebühr</w:t>
            </w:r>
          </w:p>
        </w:tc>
        <w:tc>
          <w:tcPr>
            <w:tcW w:w="2551" w:type="dxa"/>
          </w:tcPr>
          <w:p w:rsidR="004D4A30" w:rsidRPr="000D492F" w:rsidRDefault="00FC26DF" w:rsidP="00FC26DF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ind w:right="213"/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t>€ 25</w:t>
            </w:r>
            <w:r w:rsidR="004D4A30" w:rsidRPr="000D492F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t>0,--</w:t>
            </w:r>
            <w:r w:rsidR="004D4A30" w:rsidRPr="000D492F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 (für Mitglieder der Deutschen </w:t>
            </w:r>
            <w:r w:rsidR="000D492F" w:rsidRPr="000D492F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oder Österreichischen </w:t>
            </w:r>
            <w:r w:rsidR="004D4A30" w:rsidRPr="000D492F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HNO-Gesellschaft)</w:t>
            </w:r>
            <w:r w:rsidR="004D4A30" w:rsidRPr="000D492F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br/>
            </w:r>
            <w:r w:rsidR="004D4A30" w:rsidRPr="000D492F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t xml:space="preserve">€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t>30</w:t>
            </w:r>
            <w:r w:rsidR="004D4A30" w:rsidRPr="000D492F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t>0,--</w:t>
            </w:r>
            <w:r w:rsidR="004D4A30" w:rsidRPr="000D492F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 xml:space="preserve"> (für Nicht-Mitglieder)</w:t>
            </w:r>
          </w:p>
        </w:tc>
      </w:tr>
      <w:tr w:rsidR="004D4A30" w:rsidRPr="001C7567" w:rsidTr="00B113E8">
        <w:tc>
          <w:tcPr>
            <w:tcW w:w="1913" w:type="dxa"/>
            <w:gridSpan w:val="2"/>
          </w:tcPr>
          <w:p w:rsidR="004D4A30" w:rsidRPr="000D492F" w:rsidRDefault="000D492F" w:rsidP="00B476D0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Bankv</w:t>
            </w:r>
            <w:r w:rsidR="004D4A30" w:rsidRPr="000D492F">
              <w:rPr>
                <w:rFonts w:ascii="Arial" w:hAnsi="Arial" w:cs="Arial"/>
                <w:b/>
                <w:sz w:val="18"/>
                <w:szCs w:val="18"/>
                <w:lang w:val="de-DE"/>
              </w:rPr>
              <w:t>erbindung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4D4A30" w:rsidRPr="000D492F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4D4A30" w:rsidRPr="000D492F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4D4A30" w:rsidRPr="000D492F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br/>
            </w:r>
            <w:r w:rsidR="005B5A35" w:rsidRPr="000D492F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br/>
            </w:r>
            <w:r w:rsidR="005B5A35" w:rsidRPr="000D492F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br/>
            </w:r>
            <w:r w:rsidR="005B5A35" w:rsidRPr="000D492F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br/>
            </w:r>
            <w:r w:rsidR="004D4A30" w:rsidRPr="000D492F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t>Verwend</w:t>
            </w:r>
            <w:r w:rsidR="00B113E8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t>ungs</w:t>
            </w:r>
            <w:r w:rsidR="004D4A30" w:rsidRPr="000D492F">
              <w:rPr>
                <w:rFonts w:ascii="Arial" w:hAnsi="Arial" w:cs="Arial"/>
                <w:b/>
                <w:color w:val="auto"/>
                <w:sz w:val="18"/>
                <w:szCs w:val="18"/>
                <w:lang w:val="de-DE"/>
              </w:rPr>
              <w:t>zweck</w:t>
            </w:r>
          </w:p>
        </w:tc>
        <w:tc>
          <w:tcPr>
            <w:tcW w:w="2551" w:type="dxa"/>
          </w:tcPr>
          <w:p w:rsidR="00860BF8" w:rsidRPr="00860BF8" w:rsidRDefault="00860BF8" w:rsidP="007160CC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20"/>
              <w:ind w:right="215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Landeshypot</w:t>
            </w:r>
            <w:r w:rsidR="007160CC">
              <w:rPr>
                <w:rFonts w:ascii="Arial" w:hAnsi="Arial" w:cs="Arial"/>
                <w:sz w:val="18"/>
                <w:szCs w:val="18"/>
                <w:lang w:val="de-DE"/>
              </w:rPr>
              <w:t xml:space="preserve">hekenbank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Salzburg</w:t>
            </w:r>
            <w:r w:rsidR="00C328FA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860BF8">
              <w:rPr>
                <w:rFonts w:ascii="Arial" w:hAnsi="Arial" w:cs="Arial"/>
                <w:sz w:val="18"/>
                <w:szCs w:val="18"/>
                <w:lang w:val="de-AT"/>
              </w:rPr>
              <w:t>Konto Nr.:  0104 00008452</w:t>
            </w:r>
            <w:r w:rsidR="00C328FA">
              <w:rPr>
                <w:rFonts w:ascii="Arial" w:hAnsi="Arial" w:cs="Arial"/>
                <w:sz w:val="18"/>
                <w:szCs w:val="18"/>
                <w:lang w:val="de-AT"/>
              </w:rPr>
              <w:br/>
            </w:r>
            <w:r w:rsidRPr="00860BF8">
              <w:rPr>
                <w:rFonts w:ascii="Arial" w:hAnsi="Arial" w:cs="Arial"/>
                <w:sz w:val="18"/>
                <w:szCs w:val="18"/>
                <w:lang w:val="de-AT"/>
              </w:rPr>
              <w:t>BL</w:t>
            </w:r>
            <w:r w:rsidR="00C328FA">
              <w:rPr>
                <w:rFonts w:ascii="Arial" w:hAnsi="Arial" w:cs="Arial"/>
                <w:sz w:val="18"/>
                <w:szCs w:val="18"/>
                <w:lang w:val="de-AT"/>
              </w:rPr>
              <w:t>Z</w:t>
            </w:r>
            <w:r w:rsidRPr="00860BF8">
              <w:rPr>
                <w:rFonts w:ascii="Arial" w:hAnsi="Arial" w:cs="Arial"/>
                <w:sz w:val="18"/>
                <w:szCs w:val="18"/>
                <w:lang w:val="de-AT"/>
              </w:rPr>
              <w:t>: 5500</w:t>
            </w:r>
          </w:p>
          <w:p w:rsidR="004D4A30" w:rsidRPr="00860BF8" w:rsidRDefault="00860BF8" w:rsidP="00FC26DF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2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IBAN: AT34 5500 0104 0000 8452 </w:t>
            </w:r>
            <w:r w:rsidR="00C328F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BIC: SLHYAT2S</w:t>
            </w:r>
            <w:r w:rsidR="00C328FA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="007160CC" w:rsidRPr="007160CC">
              <w:rPr>
                <w:rFonts w:ascii="Arial" w:hAnsi="Arial" w:cs="Arial"/>
                <w:color w:val="auto"/>
                <w:sz w:val="4"/>
                <w:szCs w:val="4"/>
              </w:rPr>
              <w:br/>
            </w:r>
            <w:r w:rsidR="00EE0372" w:rsidRPr="007160CC">
              <w:rPr>
                <w:rFonts w:ascii="Arial" w:hAnsi="Arial" w:cs="Arial"/>
                <w:b/>
                <w:color w:val="auto"/>
                <w:sz w:val="18"/>
                <w:szCs w:val="18"/>
              </w:rPr>
              <w:t>ALL-</w:t>
            </w:r>
            <w:r w:rsidR="00B476D0" w:rsidRPr="007160CC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="00EE0372" w:rsidRPr="007160CC">
              <w:rPr>
                <w:rFonts w:ascii="Arial" w:hAnsi="Arial" w:cs="Arial"/>
                <w:b/>
                <w:color w:val="auto"/>
                <w:sz w:val="18"/>
                <w:szCs w:val="18"/>
              </w:rPr>
              <w:t>K 20</w:t>
            </w:r>
            <w:r w:rsidR="0035542A" w:rsidRPr="007160CC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B113E8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4D4A30" w:rsidRPr="00A44557" w:rsidTr="00B113E8">
        <w:tc>
          <w:tcPr>
            <w:tcW w:w="1913" w:type="dxa"/>
            <w:gridSpan w:val="2"/>
          </w:tcPr>
          <w:p w:rsidR="004D4A30" w:rsidRPr="000D492F" w:rsidRDefault="004D4A30" w:rsidP="00E0508A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D492F">
              <w:rPr>
                <w:rFonts w:ascii="Arial" w:hAnsi="Arial" w:cs="Arial"/>
                <w:b/>
                <w:sz w:val="18"/>
                <w:szCs w:val="18"/>
                <w:lang w:val="de-DE"/>
              </w:rPr>
              <w:t>Beginn</w:t>
            </w:r>
          </w:p>
        </w:tc>
        <w:tc>
          <w:tcPr>
            <w:tcW w:w="2551" w:type="dxa"/>
          </w:tcPr>
          <w:p w:rsidR="004D4A30" w:rsidRPr="000D492F" w:rsidRDefault="00B113E8" w:rsidP="00B113E8">
            <w:pPr>
              <w:pStyle w:val="Textkrper"/>
              <w:tabs>
                <w:tab w:val="left" w:pos="92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60"/>
              <w:ind w:right="215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Donnerstag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28.09.2017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de-DE"/>
              </w:rPr>
              <w:br/>
              <w:t>14.00 Uhr</w:t>
            </w:r>
            <w:r w:rsidR="00202153" w:rsidRPr="000D492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4D4A30" w:rsidRPr="00A44557" w:rsidTr="00B113E8">
        <w:tc>
          <w:tcPr>
            <w:tcW w:w="1913" w:type="dxa"/>
            <w:gridSpan w:val="2"/>
          </w:tcPr>
          <w:p w:rsidR="004D4A30" w:rsidRPr="000D492F" w:rsidRDefault="003C351D" w:rsidP="00E0508A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D492F">
              <w:rPr>
                <w:rFonts w:ascii="Arial" w:hAnsi="Arial" w:cs="Arial"/>
                <w:b/>
                <w:sz w:val="18"/>
                <w:szCs w:val="18"/>
                <w:lang w:val="de-DE"/>
              </w:rPr>
              <w:t>Ende</w:t>
            </w:r>
          </w:p>
        </w:tc>
        <w:tc>
          <w:tcPr>
            <w:tcW w:w="2551" w:type="dxa"/>
          </w:tcPr>
          <w:p w:rsidR="004D4A30" w:rsidRPr="000D492F" w:rsidRDefault="00B113E8" w:rsidP="00B113E8">
            <w:pPr>
              <w:pStyle w:val="Textkrper"/>
              <w:tabs>
                <w:tab w:val="left" w:pos="92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60"/>
              <w:ind w:right="215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Freitag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29.09.2017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914B61">
              <w:rPr>
                <w:rFonts w:ascii="Arial" w:hAnsi="Arial" w:cs="Arial"/>
                <w:sz w:val="18"/>
                <w:szCs w:val="18"/>
                <w:lang w:val="de-DE"/>
              </w:rPr>
              <w:t>17:00</w:t>
            </w:r>
            <w:r w:rsidR="004D4A30" w:rsidRPr="000D492F">
              <w:rPr>
                <w:rFonts w:ascii="Arial" w:hAnsi="Arial" w:cs="Arial"/>
                <w:sz w:val="18"/>
                <w:szCs w:val="18"/>
                <w:lang w:val="de-DE"/>
              </w:rPr>
              <w:t xml:space="preserve"> Uhr</w:t>
            </w:r>
          </w:p>
        </w:tc>
      </w:tr>
      <w:tr w:rsidR="004D4A30" w:rsidRPr="00A44557" w:rsidTr="00B113E8">
        <w:tc>
          <w:tcPr>
            <w:tcW w:w="1913" w:type="dxa"/>
            <w:gridSpan w:val="2"/>
          </w:tcPr>
          <w:p w:rsidR="004D4A30" w:rsidRPr="00E174AF" w:rsidRDefault="003C351D" w:rsidP="00E0508A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174AF">
              <w:rPr>
                <w:rFonts w:ascii="Arial" w:hAnsi="Arial" w:cs="Arial"/>
                <w:b/>
                <w:sz w:val="18"/>
                <w:szCs w:val="18"/>
                <w:lang w:val="de-DE"/>
              </w:rPr>
              <w:t>Ort</w:t>
            </w:r>
          </w:p>
        </w:tc>
        <w:tc>
          <w:tcPr>
            <w:tcW w:w="2551" w:type="dxa"/>
          </w:tcPr>
          <w:p w:rsidR="00B901F2" w:rsidRPr="00B317DC" w:rsidRDefault="00B113E8" w:rsidP="00E174AF">
            <w:pPr>
              <w:pStyle w:val="Textkrper"/>
              <w:tabs>
                <w:tab w:val="left" w:pos="92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ind w:right="213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Landeskrankenhaus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  <w:t>Salzburg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  <w:t>Hörsaal II. Medizin</w:t>
            </w:r>
            <w:r w:rsidR="002F1886"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Müllner Hauptstr. 48</w:t>
            </w:r>
            <w:r w:rsidR="00E174AF" w:rsidRPr="00E174AF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2F1886">
              <w:rPr>
                <w:rFonts w:ascii="Arial" w:hAnsi="Arial" w:cs="Arial"/>
                <w:b/>
                <w:sz w:val="18"/>
                <w:szCs w:val="18"/>
                <w:lang w:val="de-DE"/>
              </w:rPr>
              <w:br/>
            </w:r>
            <w:r w:rsidR="00E174AF" w:rsidRPr="00E174AF">
              <w:rPr>
                <w:rFonts w:ascii="Arial" w:hAnsi="Arial" w:cs="Arial"/>
                <w:b/>
                <w:sz w:val="18"/>
                <w:szCs w:val="18"/>
                <w:lang w:val="de-DE"/>
              </w:rPr>
              <w:t>5020 Salzburg</w:t>
            </w:r>
          </w:p>
        </w:tc>
      </w:tr>
      <w:tr w:rsidR="004D4A30" w:rsidRPr="00A44557" w:rsidTr="00B113E8">
        <w:tc>
          <w:tcPr>
            <w:tcW w:w="1913" w:type="dxa"/>
            <w:gridSpan w:val="2"/>
          </w:tcPr>
          <w:p w:rsidR="004D4A30" w:rsidRPr="000D492F" w:rsidRDefault="004D4A30" w:rsidP="00B317DC">
            <w:pPr>
              <w:pStyle w:val="Textkrper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D492F">
              <w:rPr>
                <w:rFonts w:ascii="Arial" w:hAnsi="Arial" w:cs="Arial"/>
                <w:b/>
                <w:sz w:val="18"/>
                <w:szCs w:val="18"/>
                <w:lang w:val="de-DE"/>
              </w:rPr>
              <w:t>Fortbildungspunkte</w:t>
            </w:r>
          </w:p>
        </w:tc>
        <w:tc>
          <w:tcPr>
            <w:tcW w:w="2551" w:type="dxa"/>
          </w:tcPr>
          <w:p w:rsidR="004D4A30" w:rsidRPr="000D492F" w:rsidRDefault="009700A3" w:rsidP="00E0508A">
            <w:pPr>
              <w:pStyle w:val="Textkrper"/>
              <w:tabs>
                <w:tab w:val="left" w:pos="92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40" w:after="120"/>
              <w:ind w:right="213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</w:tr>
    </w:tbl>
    <w:p w:rsidR="004D4A30" w:rsidRDefault="004D4A30" w:rsidP="000866ED">
      <w:pPr>
        <w:tabs>
          <w:tab w:val="left" w:pos="1418"/>
        </w:tabs>
        <w:spacing w:line="360" w:lineRule="auto"/>
        <w:jc w:val="center"/>
        <w:outlineLvl w:val="0"/>
      </w:pPr>
      <w:r>
        <w:br w:type="column"/>
      </w:r>
    </w:p>
    <w:p w:rsidR="003F5B4F" w:rsidRPr="007D26FA" w:rsidRDefault="003F5B4F" w:rsidP="000866ED">
      <w:pPr>
        <w:tabs>
          <w:tab w:val="left" w:pos="1418"/>
        </w:tabs>
        <w:spacing w:line="360" w:lineRule="auto"/>
        <w:jc w:val="center"/>
        <w:outlineLvl w:val="0"/>
        <w:rPr>
          <w:rFonts w:ascii="Arial" w:hAnsi="Arial" w:cs="Arial"/>
          <w:b/>
          <w:color w:val="0070C0"/>
          <w:sz w:val="48"/>
          <w:szCs w:val="48"/>
        </w:rPr>
      </w:pPr>
      <w:r w:rsidRPr="007D26FA">
        <w:rPr>
          <w:rFonts w:ascii="Arial" w:hAnsi="Arial" w:cs="Arial"/>
          <w:b/>
          <w:color w:val="0070C0"/>
          <w:sz w:val="48"/>
          <w:szCs w:val="48"/>
        </w:rPr>
        <w:t xml:space="preserve">PMU </w:t>
      </w:r>
      <w:proofErr w:type="spellStart"/>
      <w:r w:rsidRPr="007D26FA">
        <w:rPr>
          <w:rFonts w:ascii="Arial" w:hAnsi="Arial" w:cs="Arial"/>
          <w:b/>
          <w:color w:val="0070C0"/>
          <w:sz w:val="48"/>
          <w:szCs w:val="48"/>
        </w:rPr>
        <w:t>meets</w:t>
      </w:r>
      <w:proofErr w:type="spellEnd"/>
      <w:r w:rsidRPr="007D26FA">
        <w:rPr>
          <w:rFonts w:ascii="Arial" w:hAnsi="Arial" w:cs="Arial"/>
          <w:b/>
          <w:color w:val="0070C0"/>
          <w:sz w:val="48"/>
          <w:szCs w:val="48"/>
        </w:rPr>
        <w:t xml:space="preserve"> LMU</w:t>
      </w:r>
    </w:p>
    <w:p w:rsidR="003F5B4F" w:rsidRDefault="001E435F" w:rsidP="000866ED">
      <w:pPr>
        <w:tabs>
          <w:tab w:val="left" w:pos="1418"/>
        </w:tabs>
        <w:spacing w:line="360" w:lineRule="auto"/>
        <w:jc w:val="center"/>
        <w:outlineLvl w:val="0"/>
      </w:pPr>
      <w:r>
        <w:rPr>
          <w:noProof/>
          <w:lang w:val="de-AT"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3019425" cy="371475"/>
            <wp:effectExtent l="0" t="0" r="9525" b="9525"/>
            <wp:wrapNone/>
            <wp:docPr id="4" name="Bild 4" descr="2-20080707-0907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20080707-090734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320" w:rsidRDefault="00577320" w:rsidP="000866ED">
      <w:pPr>
        <w:tabs>
          <w:tab w:val="left" w:pos="1418"/>
        </w:tabs>
        <w:spacing w:line="360" w:lineRule="auto"/>
        <w:jc w:val="center"/>
        <w:outlineLvl w:val="0"/>
      </w:pPr>
    </w:p>
    <w:p w:rsidR="00577320" w:rsidRDefault="00577320" w:rsidP="000866ED">
      <w:pPr>
        <w:tabs>
          <w:tab w:val="left" w:pos="1418"/>
        </w:tabs>
        <w:spacing w:line="360" w:lineRule="auto"/>
        <w:jc w:val="center"/>
        <w:outlineLvl w:val="0"/>
      </w:pPr>
    </w:p>
    <w:p w:rsidR="00D91547" w:rsidRDefault="001E435F" w:rsidP="000866ED">
      <w:pPr>
        <w:tabs>
          <w:tab w:val="left" w:pos="1418"/>
        </w:tabs>
        <w:spacing w:line="360" w:lineRule="auto"/>
        <w:jc w:val="center"/>
        <w:outlineLvl w:val="0"/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9525</wp:posOffset>
            </wp:positionV>
            <wp:extent cx="3182620" cy="348615"/>
            <wp:effectExtent l="0" t="0" r="0" b="0"/>
            <wp:wrapNone/>
            <wp:docPr id="8" name="Bild 8" descr="schwarz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warz_transpar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320" w:rsidRDefault="00577320" w:rsidP="000866ED">
      <w:pPr>
        <w:tabs>
          <w:tab w:val="left" w:pos="1418"/>
        </w:tabs>
        <w:spacing w:line="360" w:lineRule="auto"/>
        <w:jc w:val="center"/>
        <w:outlineLvl w:val="0"/>
      </w:pPr>
    </w:p>
    <w:p w:rsidR="00577320" w:rsidRDefault="00577320" w:rsidP="000866ED">
      <w:pPr>
        <w:tabs>
          <w:tab w:val="left" w:pos="1418"/>
        </w:tabs>
        <w:spacing w:line="360" w:lineRule="auto"/>
        <w:jc w:val="center"/>
        <w:outlineLvl w:val="0"/>
      </w:pPr>
    </w:p>
    <w:p w:rsidR="004D4A30" w:rsidRPr="000D492F" w:rsidRDefault="004D4A30" w:rsidP="000866ED">
      <w:pPr>
        <w:jc w:val="center"/>
        <w:outlineLvl w:val="0"/>
        <w:rPr>
          <w:rFonts w:ascii="Arial" w:hAnsi="Arial" w:cs="Arial"/>
          <w:b/>
          <w:color w:val="0000FF"/>
          <w:sz w:val="36"/>
          <w:lang w:val="nl-NL"/>
        </w:rPr>
      </w:pPr>
      <w:r w:rsidRPr="000D492F">
        <w:rPr>
          <w:rFonts w:ascii="Arial" w:hAnsi="Arial" w:cs="Arial"/>
          <w:b/>
          <w:color w:val="0000FF"/>
          <w:sz w:val="36"/>
          <w:lang w:val="nl-NL"/>
        </w:rPr>
        <w:t>Allergologie in der</w:t>
      </w:r>
    </w:p>
    <w:p w:rsidR="004D4A30" w:rsidRPr="000D492F" w:rsidRDefault="004D4A30" w:rsidP="004D4A30">
      <w:pPr>
        <w:jc w:val="center"/>
        <w:rPr>
          <w:rFonts w:ascii="Arial" w:hAnsi="Arial" w:cs="Arial"/>
          <w:color w:val="0000FF"/>
          <w:lang w:val="nl-NL"/>
        </w:rPr>
      </w:pPr>
      <w:r w:rsidRPr="000D492F">
        <w:rPr>
          <w:rFonts w:ascii="Arial" w:hAnsi="Arial" w:cs="Arial"/>
          <w:b/>
          <w:color w:val="0000FF"/>
          <w:sz w:val="36"/>
          <w:lang w:val="nl-NL"/>
        </w:rPr>
        <w:t>HNO-Heilkunde</w:t>
      </w:r>
    </w:p>
    <w:p w:rsidR="004D4A30" w:rsidRPr="000D492F" w:rsidRDefault="00B476D0" w:rsidP="004D4A30">
      <w:pPr>
        <w:spacing w:before="120"/>
        <w:jc w:val="center"/>
        <w:rPr>
          <w:rFonts w:ascii="Arial" w:hAnsi="Arial" w:cs="Arial"/>
          <w:b/>
          <w:color w:val="0000FF"/>
          <w:sz w:val="36"/>
          <w:szCs w:val="36"/>
          <w:lang w:val="nl-NL"/>
        </w:rPr>
      </w:pPr>
      <w:r>
        <w:rPr>
          <w:rFonts w:ascii="Arial" w:hAnsi="Arial" w:cs="Arial"/>
          <w:b/>
          <w:color w:val="0000FF"/>
          <w:sz w:val="36"/>
          <w:szCs w:val="36"/>
          <w:lang w:val="nl-NL"/>
        </w:rPr>
        <w:t>A U F B A U</w:t>
      </w:r>
      <w:r w:rsidR="004D4A30" w:rsidRPr="000D492F">
        <w:rPr>
          <w:rFonts w:ascii="Arial" w:hAnsi="Arial" w:cs="Arial"/>
          <w:b/>
          <w:color w:val="0000FF"/>
          <w:sz w:val="36"/>
          <w:szCs w:val="36"/>
          <w:lang w:val="nl-NL"/>
        </w:rPr>
        <w:t xml:space="preserve"> K U R S</w:t>
      </w:r>
    </w:p>
    <w:p w:rsidR="004D4A30" w:rsidRDefault="004D4A30" w:rsidP="004D4A30">
      <w:pPr>
        <w:spacing w:before="120"/>
        <w:jc w:val="center"/>
        <w:rPr>
          <w:rFonts w:ascii="Arial" w:hAnsi="Arial"/>
          <w:sz w:val="28"/>
          <w:lang w:val="nl-NL"/>
        </w:rPr>
      </w:pPr>
    </w:p>
    <w:p w:rsidR="008C3493" w:rsidRPr="0035542A" w:rsidRDefault="00FA06B6" w:rsidP="004D4A30">
      <w:pPr>
        <w:spacing w:before="120"/>
        <w:jc w:val="center"/>
        <w:rPr>
          <w:rFonts w:ascii="Arial" w:hAnsi="Arial"/>
          <w:sz w:val="28"/>
          <w:lang w:val="nl-NL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896459</wp:posOffset>
            </wp:positionH>
            <wp:positionV relativeFrom="paragraph">
              <wp:posOffset>78740</wp:posOffset>
            </wp:positionV>
            <wp:extent cx="1382400" cy="1177200"/>
            <wp:effectExtent l="0" t="0" r="8255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-GK 20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A30" w:rsidRPr="0035542A" w:rsidRDefault="004D4A30" w:rsidP="00067234">
      <w:pPr>
        <w:jc w:val="center"/>
        <w:rPr>
          <w:rFonts w:ascii="Arial" w:hAnsi="Arial"/>
          <w:sz w:val="28"/>
          <w:szCs w:val="28"/>
          <w:lang w:val="nl-NL"/>
        </w:rPr>
      </w:pPr>
    </w:p>
    <w:p w:rsidR="000D492F" w:rsidRPr="00B113E8" w:rsidRDefault="000D492F" w:rsidP="004D4A30">
      <w:pPr>
        <w:spacing w:before="120"/>
        <w:jc w:val="center"/>
        <w:rPr>
          <w:rFonts w:ascii="Arial" w:hAnsi="Arial"/>
          <w:sz w:val="28"/>
          <w:szCs w:val="28"/>
          <w:lang w:val="de-AT"/>
        </w:rPr>
      </w:pPr>
    </w:p>
    <w:p w:rsidR="000D492F" w:rsidRPr="00B113E8" w:rsidRDefault="000D492F" w:rsidP="004D4A30">
      <w:pPr>
        <w:spacing w:before="120"/>
        <w:jc w:val="center"/>
        <w:rPr>
          <w:rFonts w:ascii="Arial" w:hAnsi="Arial"/>
          <w:sz w:val="28"/>
          <w:szCs w:val="28"/>
          <w:lang w:val="de-AT"/>
        </w:rPr>
      </w:pPr>
    </w:p>
    <w:p w:rsidR="000D492F" w:rsidRPr="00B113E8" w:rsidRDefault="000D492F" w:rsidP="004D4A30">
      <w:pPr>
        <w:spacing w:before="120"/>
        <w:jc w:val="center"/>
        <w:rPr>
          <w:rFonts w:ascii="Arial" w:hAnsi="Arial"/>
          <w:sz w:val="28"/>
          <w:szCs w:val="28"/>
          <w:lang w:val="de-AT"/>
        </w:rPr>
      </w:pPr>
    </w:p>
    <w:p w:rsidR="00916586" w:rsidRPr="00B113E8" w:rsidRDefault="00916586" w:rsidP="004D4A30">
      <w:pPr>
        <w:spacing w:before="120"/>
        <w:jc w:val="center"/>
        <w:rPr>
          <w:rFonts w:ascii="Arial" w:hAnsi="Arial"/>
          <w:sz w:val="28"/>
          <w:szCs w:val="28"/>
          <w:lang w:val="de-AT"/>
        </w:rPr>
      </w:pPr>
    </w:p>
    <w:p w:rsidR="00E353E5" w:rsidRPr="00B113E8" w:rsidRDefault="00E353E5" w:rsidP="00E353E5">
      <w:pPr>
        <w:jc w:val="center"/>
        <w:rPr>
          <w:rFonts w:ascii="Arial" w:hAnsi="Arial" w:cs="Arial"/>
          <w:b/>
          <w:sz w:val="36"/>
          <w:szCs w:val="36"/>
          <w:lang w:val="de-AT"/>
        </w:rPr>
      </w:pPr>
    </w:p>
    <w:p w:rsidR="00E353E5" w:rsidRDefault="00B113E8" w:rsidP="00E353E5">
      <w:pPr>
        <w:jc w:val="center"/>
        <w:rPr>
          <w:rFonts w:ascii="Arial" w:hAnsi="Arial" w:cs="Arial"/>
          <w:b/>
          <w:color w:val="0000FF"/>
          <w:sz w:val="36"/>
          <w:szCs w:val="36"/>
          <w:lang w:val="nl-NL"/>
        </w:rPr>
      </w:pPr>
      <w:r>
        <w:rPr>
          <w:rFonts w:ascii="Arial" w:hAnsi="Arial" w:cs="Arial"/>
          <w:b/>
          <w:color w:val="0000FF"/>
          <w:sz w:val="36"/>
          <w:szCs w:val="36"/>
          <w:lang w:val="nl-NL"/>
        </w:rPr>
        <w:t>28</w:t>
      </w:r>
      <w:r w:rsidR="00666E78">
        <w:rPr>
          <w:rFonts w:ascii="Arial" w:hAnsi="Arial" w:cs="Arial"/>
          <w:b/>
          <w:color w:val="0000FF"/>
          <w:sz w:val="36"/>
          <w:szCs w:val="36"/>
          <w:lang w:val="nl-NL"/>
        </w:rPr>
        <w:t>.</w:t>
      </w:r>
      <w:r w:rsidR="00B476D0">
        <w:rPr>
          <w:rFonts w:ascii="Arial" w:hAnsi="Arial" w:cs="Arial"/>
          <w:b/>
          <w:color w:val="0000FF"/>
          <w:sz w:val="36"/>
          <w:szCs w:val="36"/>
          <w:lang w:val="nl-NL"/>
        </w:rPr>
        <w:t xml:space="preserve"> und </w:t>
      </w:r>
      <w:r>
        <w:rPr>
          <w:rFonts w:ascii="Arial" w:hAnsi="Arial" w:cs="Arial"/>
          <w:b/>
          <w:color w:val="0000FF"/>
          <w:sz w:val="36"/>
          <w:szCs w:val="36"/>
          <w:lang w:val="nl-NL"/>
        </w:rPr>
        <w:t>29</w:t>
      </w:r>
      <w:r w:rsidR="00666E78">
        <w:rPr>
          <w:rFonts w:ascii="Arial" w:hAnsi="Arial" w:cs="Arial"/>
          <w:b/>
          <w:color w:val="0000FF"/>
          <w:sz w:val="36"/>
          <w:szCs w:val="36"/>
          <w:lang w:val="nl-NL"/>
        </w:rPr>
        <w:t xml:space="preserve">. </w:t>
      </w:r>
      <w:r>
        <w:rPr>
          <w:rFonts w:ascii="Arial" w:hAnsi="Arial" w:cs="Arial"/>
          <w:b/>
          <w:color w:val="0000FF"/>
          <w:sz w:val="36"/>
          <w:szCs w:val="36"/>
          <w:lang w:val="nl-NL"/>
        </w:rPr>
        <w:t>September</w:t>
      </w:r>
      <w:r w:rsidR="00666E78">
        <w:rPr>
          <w:rFonts w:ascii="Arial" w:hAnsi="Arial" w:cs="Arial"/>
          <w:b/>
          <w:color w:val="0000FF"/>
          <w:sz w:val="36"/>
          <w:szCs w:val="36"/>
          <w:lang w:val="nl-NL"/>
        </w:rPr>
        <w:t xml:space="preserve"> 201</w:t>
      </w:r>
      <w:r>
        <w:rPr>
          <w:rFonts w:ascii="Arial" w:hAnsi="Arial" w:cs="Arial"/>
          <w:b/>
          <w:color w:val="0000FF"/>
          <w:sz w:val="36"/>
          <w:szCs w:val="36"/>
          <w:lang w:val="nl-NL"/>
        </w:rPr>
        <w:t>7</w:t>
      </w:r>
    </w:p>
    <w:p w:rsidR="00666E78" w:rsidRDefault="00666E78" w:rsidP="00E353E5">
      <w:pPr>
        <w:jc w:val="center"/>
        <w:rPr>
          <w:rFonts w:ascii="Arial" w:hAnsi="Arial" w:cs="Arial"/>
          <w:b/>
          <w:color w:val="0000FF"/>
          <w:sz w:val="36"/>
          <w:szCs w:val="36"/>
          <w:lang w:val="nl-NL"/>
        </w:rPr>
      </w:pPr>
      <w:r>
        <w:rPr>
          <w:rFonts w:ascii="Arial" w:hAnsi="Arial" w:cs="Arial"/>
          <w:b/>
          <w:color w:val="0000FF"/>
          <w:sz w:val="36"/>
          <w:szCs w:val="36"/>
          <w:lang w:val="nl-NL"/>
        </w:rPr>
        <w:t xml:space="preserve">- </w:t>
      </w:r>
      <w:r w:rsidR="00B476D0">
        <w:rPr>
          <w:rFonts w:ascii="Arial" w:hAnsi="Arial" w:cs="Arial"/>
          <w:b/>
          <w:color w:val="0000FF"/>
          <w:sz w:val="36"/>
          <w:szCs w:val="36"/>
          <w:lang w:val="nl-NL"/>
        </w:rPr>
        <w:t>Salzburg</w:t>
      </w:r>
      <w:r>
        <w:rPr>
          <w:rFonts w:ascii="Arial" w:hAnsi="Arial" w:cs="Arial"/>
          <w:b/>
          <w:color w:val="0000FF"/>
          <w:sz w:val="36"/>
          <w:szCs w:val="36"/>
          <w:lang w:val="nl-NL"/>
        </w:rPr>
        <w:t xml:space="preserve"> </w:t>
      </w:r>
      <w:r w:rsidR="00067234">
        <w:rPr>
          <w:rFonts w:ascii="Arial" w:hAnsi="Arial" w:cs="Arial"/>
          <w:b/>
          <w:color w:val="0000FF"/>
          <w:sz w:val="36"/>
          <w:szCs w:val="36"/>
          <w:lang w:val="nl-NL"/>
        </w:rPr>
        <w:t>–</w:t>
      </w:r>
    </w:p>
    <w:p w:rsidR="00067234" w:rsidRDefault="00067234" w:rsidP="00E353E5">
      <w:pPr>
        <w:jc w:val="center"/>
        <w:rPr>
          <w:rFonts w:ascii="Arial" w:hAnsi="Arial" w:cs="Arial"/>
          <w:b/>
          <w:color w:val="0000FF"/>
          <w:sz w:val="36"/>
          <w:szCs w:val="36"/>
          <w:lang w:val="nl-NL"/>
        </w:rPr>
      </w:pPr>
    </w:p>
    <w:p w:rsidR="00067234" w:rsidRPr="00666E78" w:rsidRDefault="001E435F" w:rsidP="00E353E5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bookmarkStart w:id="2" w:name="_GoBack"/>
      <w:r>
        <w:rPr>
          <w:rFonts w:ascii="Arial" w:hAnsi="Arial" w:cs="Arial"/>
          <w:b/>
          <w:noProof/>
          <w:color w:val="0000FF"/>
          <w:sz w:val="36"/>
          <w:szCs w:val="36"/>
          <w:lang w:val="de-AT" w:eastAsia="de-A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1036159</wp:posOffset>
            </wp:positionH>
            <wp:positionV relativeFrom="paragraph">
              <wp:posOffset>0</wp:posOffset>
            </wp:positionV>
            <wp:extent cx="1105469" cy="545093"/>
            <wp:effectExtent l="0" t="0" r="0" b="7620"/>
            <wp:wrapNone/>
            <wp:docPr id="2" name="Bild 2" descr="Logo_ORL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RL-20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9" cy="54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sectPr w:rsidR="00067234" w:rsidRPr="00666E78" w:rsidSect="004D4A30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E8" w:rsidRDefault="00B113E8" w:rsidP="00E0508A">
      <w:pPr>
        <w:pStyle w:val="Textkrper"/>
      </w:pPr>
      <w:r>
        <w:separator/>
      </w:r>
    </w:p>
  </w:endnote>
  <w:endnote w:type="continuationSeparator" w:id="0">
    <w:p w:rsidR="00B113E8" w:rsidRDefault="00B113E8" w:rsidP="00E0508A">
      <w:pPr>
        <w:pStyle w:val="Textkrp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E8" w:rsidRDefault="00B113E8" w:rsidP="00E0508A">
      <w:pPr>
        <w:pStyle w:val="Textkrper"/>
      </w:pPr>
      <w:r>
        <w:separator/>
      </w:r>
    </w:p>
  </w:footnote>
  <w:footnote w:type="continuationSeparator" w:id="0">
    <w:p w:rsidR="00B113E8" w:rsidRDefault="00B113E8" w:rsidP="00E0508A">
      <w:pPr>
        <w:pStyle w:val="Textkrp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746"/>
    <w:multiLevelType w:val="hybridMultilevel"/>
    <w:tmpl w:val="24D44D88"/>
    <w:lvl w:ilvl="0" w:tplc="C1A6A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2A6"/>
    <w:multiLevelType w:val="hybridMultilevel"/>
    <w:tmpl w:val="397E0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1D8A"/>
    <w:multiLevelType w:val="hybridMultilevel"/>
    <w:tmpl w:val="5AC0E306"/>
    <w:lvl w:ilvl="0" w:tplc="CD50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1830"/>
    <w:multiLevelType w:val="hybridMultilevel"/>
    <w:tmpl w:val="56EE5480"/>
    <w:lvl w:ilvl="0" w:tplc="C1A6A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5BAA"/>
    <w:multiLevelType w:val="hybridMultilevel"/>
    <w:tmpl w:val="08AE6B48"/>
    <w:lvl w:ilvl="0" w:tplc="C1A6A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3050"/>
    <w:multiLevelType w:val="hybridMultilevel"/>
    <w:tmpl w:val="51BE806C"/>
    <w:lvl w:ilvl="0" w:tplc="52C490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353A1"/>
    <w:multiLevelType w:val="hybridMultilevel"/>
    <w:tmpl w:val="6840E7A4"/>
    <w:lvl w:ilvl="0" w:tplc="F44EED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ECC"/>
    <w:multiLevelType w:val="hybridMultilevel"/>
    <w:tmpl w:val="FC24A490"/>
    <w:lvl w:ilvl="0" w:tplc="4B7AD7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A30"/>
    <w:rsid w:val="000076FA"/>
    <w:rsid w:val="00012495"/>
    <w:rsid w:val="000129DB"/>
    <w:rsid w:val="00012CAE"/>
    <w:rsid w:val="0002446C"/>
    <w:rsid w:val="00035742"/>
    <w:rsid w:val="000432E6"/>
    <w:rsid w:val="0004341F"/>
    <w:rsid w:val="00044B36"/>
    <w:rsid w:val="000457FC"/>
    <w:rsid w:val="00067234"/>
    <w:rsid w:val="00077F48"/>
    <w:rsid w:val="000866ED"/>
    <w:rsid w:val="00097EB3"/>
    <w:rsid w:val="000D3A64"/>
    <w:rsid w:val="000D423A"/>
    <w:rsid w:val="000D492F"/>
    <w:rsid w:val="000F3E13"/>
    <w:rsid w:val="000F6B7B"/>
    <w:rsid w:val="00140447"/>
    <w:rsid w:val="001415E1"/>
    <w:rsid w:val="001424F5"/>
    <w:rsid w:val="00146DE3"/>
    <w:rsid w:val="00152C29"/>
    <w:rsid w:val="00164444"/>
    <w:rsid w:val="0017295B"/>
    <w:rsid w:val="0017574D"/>
    <w:rsid w:val="0017602F"/>
    <w:rsid w:val="001A31DE"/>
    <w:rsid w:val="001A4E39"/>
    <w:rsid w:val="001C4145"/>
    <w:rsid w:val="001C7567"/>
    <w:rsid w:val="001D27FE"/>
    <w:rsid w:val="001D29E5"/>
    <w:rsid w:val="001D3991"/>
    <w:rsid w:val="001D7BD6"/>
    <w:rsid w:val="001E435F"/>
    <w:rsid w:val="001E5AB8"/>
    <w:rsid w:val="001F6D31"/>
    <w:rsid w:val="00202153"/>
    <w:rsid w:val="00243084"/>
    <w:rsid w:val="00247947"/>
    <w:rsid w:val="00257B89"/>
    <w:rsid w:val="00290EDA"/>
    <w:rsid w:val="002A2F90"/>
    <w:rsid w:val="002A57E6"/>
    <w:rsid w:val="002C2707"/>
    <w:rsid w:val="002D0F81"/>
    <w:rsid w:val="002F1886"/>
    <w:rsid w:val="00307A15"/>
    <w:rsid w:val="00313BB1"/>
    <w:rsid w:val="0031430C"/>
    <w:rsid w:val="00335DE8"/>
    <w:rsid w:val="00344BE8"/>
    <w:rsid w:val="00354D03"/>
    <w:rsid w:val="0035542A"/>
    <w:rsid w:val="00360567"/>
    <w:rsid w:val="003638CB"/>
    <w:rsid w:val="0036590C"/>
    <w:rsid w:val="00383CBB"/>
    <w:rsid w:val="00385205"/>
    <w:rsid w:val="003864D8"/>
    <w:rsid w:val="00386AC1"/>
    <w:rsid w:val="00390703"/>
    <w:rsid w:val="00397F50"/>
    <w:rsid w:val="003A4EB4"/>
    <w:rsid w:val="003B35A3"/>
    <w:rsid w:val="003C1D3F"/>
    <w:rsid w:val="003C351D"/>
    <w:rsid w:val="003D31A1"/>
    <w:rsid w:val="003D64CF"/>
    <w:rsid w:val="003D6553"/>
    <w:rsid w:val="003E2903"/>
    <w:rsid w:val="003E4003"/>
    <w:rsid w:val="003E4CF3"/>
    <w:rsid w:val="003F5B4F"/>
    <w:rsid w:val="00415768"/>
    <w:rsid w:val="00422099"/>
    <w:rsid w:val="00437647"/>
    <w:rsid w:val="00437956"/>
    <w:rsid w:val="00437D28"/>
    <w:rsid w:val="0045638A"/>
    <w:rsid w:val="00457D99"/>
    <w:rsid w:val="00462920"/>
    <w:rsid w:val="00464A00"/>
    <w:rsid w:val="00485EA4"/>
    <w:rsid w:val="004907C7"/>
    <w:rsid w:val="004A0924"/>
    <w:rsid w:val="004A130F"/>
    <w:rsid w:val="004A3EEA"/>
    <w:rsid w:val="004C08F0"/>
    <w:rsid w:val="004C698E"/>
    <w:rsid w:val="004D4A30"/>
    <w:rsid w:val="004E273E"/>
    <w:rsid w:val="004F18F1"/>
    <w:rsid w:val="00502ED3"/>
    <w:rsid w:val="00507675"/>
    <w:rsid w:val="0052659F"/>
    <w:rsid w:val="005533A2"/>
    <w:rsid w:val="005571F7"/>
    <w:rsid w:val="00576D74"/>
    <w:rsid w:val="00577320"/>
    <w:rsid w:val="005806E1"/>
    <w:rsid w:val="00597864"/>
    <w:rsid w:val="005A3FD8"/>
    <w:rsid w:val="005B5A35"/>
    <w:rsid w:val="005C72C6"/>
    <w:rsid w:val="005E19F5"/>
    <w:rsid w:val="005E6EB1"/>
    <w:rsid w:val="0060552D"/>
    <w:rsid w:val="006209E2"/>
    <w:rsid w:val="006211BD"/>
    <w:rsid w:val="006316D4"/>
    <w:rsid w:val="00641175"/>
    <w:rsid w:val="00652A5C"/>
    <w:rsid w:val="006539AE"/>
    <w:rsid w:val="00655081"/>
    <w:rsid w:val="006565CE"/>
    <w:rsid w:val="00663503"/>
    <w:rsid w:val="0066590E"/>
    <w:rsid w:val="00665D5A"/>
    <w:rsid w:val="00666E78"/>
    <w:rsid w:val="006760C0"/>
    <w:rsid w:val="0068002D"/>
    <w:rsid w:val="00687327"/>
    <w:rsid w:val="006A7375"/>
    <w:rsid w:val="006B390F"/>
    <w:rsid w:val="006D15FA"/>
    <w:rsid w:val="006E4E49"/>
    <w:rsid w:val="006F6A81"/>
    <w:rsid w:val="006F74A4"/>
    <w:rsid w:val="007160CC"/>
    <w:rsid w:val="0072185B"/>
    <w:rsid w:val="0073087F"/>
    <w:rsid w:val="00740829"/>
    <w:rsid w:val="00742CD9"/>
    <w:rsid w:val="00744F77"/>
    <w:rsid w:val="007563DF"/>
    <w:rsid w:val="00775AB6"/>
    <w:rsid w:val="00780601"/>
    <w:rsid w:val="0078060B"/>
    <w:rsid w:val="00780FF3"/>
    <w:rsid w:val="00785462"/>
    <w:rsid w:val="007857F6"/>
    <w:rsid w:val="00791C7E"/>
    <w:rsid w:val="00795EA1"/>
    <w:rsid w:val="0079604F"/>
    <w:rsid w:val="007A77B3"/>
    <w:rsid w:val="007B640C"/>
    <w:rsid w:val="007C0802"/>
    <w:rsid w:val="007C4C8A"/>
    <w:rsid w:val="007D1E52"/>
    <w:rsid w:val="007D20C6"/>
    <w:rsid w:val="007D26FA"/>
    <w:rsid w:val="007E11C2"/>
    <w:rsid w:val="007E5C63"/>
    <w:rsid w:val="007F5E1B"/>
    <w:rsid w:val="0080752F"/>
    <w:rsid w:val="00811ED3"/>
    <w:rsid w:val="008133E6"/>
    <w:rsid w:val="0082570A"/>
    <w:rsid w:val="00843DF1"/>
    <w:rsid w:val="008440A3"/>
    <w:rsid w:val="00860BF8"/>
    <w:rsid w:val="008619E3"/>
    <w:rsid w:val="00865747"/>
    <w:rsid w:val="00882E11"/>
    <w:rsid w:val="00883E85"/>
    <w:rsid w:val="00891957"/>
    <w:rsid w:val="00895F4C"/>
    <w:rsid w:val="008A4FFE"/>
    <w:rsid w:val="008A7F53"/>
    <w:rsid w:val="008B2A22"/>
    <w:rsid w:val="008C150C"/>
    <w:rsid w:val="008C3493"/>
    <w:rsid w:val="008C5B97"/>
    <w:rsid w:val="008D155B"/>
    <w:rsid w:val="008E5703"/>
    <w:rsid w:val="008F2331"/>
    <w:rsid w:val="00911545"/>
    <w:rsid w:val="00914B61"/>
    <w:rsid w:val="00916586"/>
    <w:rsid w:val="00926DB8"/>
    <w:rsid w:val="00966F5A"/>
    <w:rsid w:val="009700A3"/>
    <w:rsid w:val="009800A9"/>
    <w:rsid w:val="009845EC"/>
    <w:rsid w:val="00993628"/>
    <w:rsid w:val="009A4DA4"/>
    <w:rsid w:val="009A6E14"/>
    <w:rsid w:val="009B2C0A"/>
    <w:rsid w:val="009B2DF3"/>
    <w:rsid w:val="009B5B17"/>
    <w:rsid w:val="009E5447"/>
    <w:rsid w:val="009E66EB"/>
    <w:rsid w:val="00A053E2"/>
    <w:rsid w:val="00A06325"/>
    <w:rsid w:val="00A25D5C"/>
    <w:rsid w:val="00A33AD0"/>
    <w:rsid w:val="00A36B11"/>
    <w:rsid w:val="00A44512"/>
    <w:rsid w:val="00A828D7"/>
    <w:rsid w:val="00A82E99"/>
    <w:rsid w:val="00A90992"/>
    <w:rsid w:val="00AB0953"/>
    <w:rsid w:val="00AB6ED4"/>
    <w:rsid w:val="00AC50BE"/>
    <w:rsid w:val="00AC60E7"/>
    <w:rsid w:val="00AE4476"/>
    <w:rsid w:val="00AE5B93"/>
    <w:rsid w:val="00AF628D"/>
    <w:rsid w:val="00AF7C19"/>
    <w:rsid w:val="00B02C5B"/>
    <w:rsid w:val="00B03BAA"/>
    <w:rsid w:val="00B0751E"/>
    <w:rsid w:val="00B113E8"/>
    <w:rsid w:val="00B317DC"/>
    <w:rsid w:val="00B37325"/>
    <w:rsid w:val="00B40FAB"/>
    <w:rsid w:val="00B45D14"/>
    <w:rsid w:val="00B476D0"/>
    <w:rsid w:val="00B55EC6"/>
    <w:rsid w:val="00B63A9E"/>
    <w:rsid w:val="00B66EED"/>
    <w:rsid w:val="00B72AE6"/>
    <w:rsid w:val="00B749A5"/>
    <w:rsid w:val="00B83975"/>
    <w:rsid w:val="00B853DB"/>
    <w:rsid w:val="00B901F2"/>
    <w:rsid w:val="00B918FE"/>
    <w:rsid w:val="00BB2382"/>
    <w:rsid w:val="00BB2886"/>
    <w:rsid w:val="00BC3539"/>
    <w:rsid w:val="00BD78BC"/>
    <w:rsid w:val="00BF24A4"/>
    <w:rsid w:val="00BF4753"/>
    <w:rsid w:val="00C015DC"/>
    <w:rsid w:val="00C328FA"/>
    <w:rsid w:val="00C34819"/>
    <w:rsid w:val="00C4435F"/>
    <w:rsid w:val="00C466B1"/>
    <w:rsid w:val="00C5348E"/>
    <w:rsid w:val="00C61E3D"/>
    <w:rsid w:val="00C70103"/>
    <w:rsid w:val="00C7750A"/>
    <w:rsid w:val="00C77F9E"/>
    <w:rsid w:val="00C812CD"/>
    <w:rsid w:val="00CA0DB8"/>
    <w:rsid w:val="00CA73D4"/>
    <w:rsid w:val="00CC166C"/>
    <w:rsid w:val="00CC56C2"/>
    <w:rsid w:val="00CE0DA2"/>
    <w:rsid w:val="00CE1267"/>
    <w:rsid w:val="00CE2AF5"/>
    <w:rsid w:val="00CF1794"/>
    <w:rsid w:val="00CF1FEF"/>
    <w:rsid w:val="00D003B5"/>
    <w:rsid w:val="00D01C02"/>
    <w:rsid w:val="00D06AC8"/>
    <w:rsid w:val="00D15D21"/>
    <w:rsid w:val="00D31501"/>
    <w:rsid w:val="00D34193"/>
    <w:rsid w:val="00D522A9"/>
    <w:rsid w:val="00D62CE7"/>
    <w:rsid w:val="00D62F74"/>
    <w:rsid w:val="00D71EF4"/>
    <w:rsid w:val="00D73361"/>
    <w:rsid w:val="00D80ADE"/>
    <w:rsid w:val="00D91547"/>
    <w:rsid w:val="00D95ECE"/>
    <w:rsid w:val="00DA53AB"/>
    <w:rsid w:val="00DB407A"/>
    <w:rsid w:val="00DC1D76"/>
    <w:rsid w:val="00DC6EA3"/>
    <w:rsid w:val="00DC72C5"/>
    <w:rsid w:val="00DF00C1"/>
    <w:rsid w:val="00DF5C71"/>
    <w:rsid w:val="00E0508A"/>
    <w:rsid w:val="00E174AF"/>
    <w:rsid w:val="00E33310"/>
    <w:rsid w:val="00E353E5"/>
    <w:rsid w:val="00E37CE4"/>
    <w:rsid w:val="00E56E2D"/>
    <w:rsid w:val="00E61FAD"/>
    <w:rsid w:val="00E6401F"/>
    <w:rsid w:val="00E82355"/>
    <w:rsid w:val="00E941CB"/>
    <w:rsid w:val="00EA68EB"/>
    <w:rsid w:val="00EB18F0"/>
    <w:rsid w:val="00EB22D2"/>
    <w:rsid w:val="00ED3678"/>
    <w:rsid w:val="00ED551C"/>
    <w:rsid w:val="00EE0372"/>
    <w:rsid w:val="00EE2E88"/>
    <w:rsid w:val="00F021B3"/>
    <w:rsid w:val="00F412E2"/>
    <w:rsid w:val="00F50EA7"/>
    <w:rsid w:val="00F608A7"/>
    <w:rsid w:val="00F730FD"/>
    <w:rsid w:val="00F84CDB"/>
    <w:rsid w:val="00F959A6"/>
    <w:rsid w:val="00F96261"/>
    <w:rsid w:val="00F96DB6"/>
    <w:rsid w:val="00FA06B6"/>
    <w:rsid w:val="00FA5DC9"/>
    <w:rsid w:val="00FB03F8"/>
    <w:rsid w:val="00FB03FD"/>
    <w:rsid w:val="00FC26DF"/>
    <w:rsid w:val="00FD0D8E"/>
    <w:rsid w:val="00FE13D2"/>
    <w:rsid w:val="00FE3743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4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4D4A30"/>
    <w:rPr>
      <w:color w:val="000000"/>
      <w:sz w:val="24"/>
      <w:lang w:val="en-US"/>
    </w:rPr>
  </w:style>
  <w:style w:type="paragraph" w:styleId="Textkrper">
    <w:name w:val="Body Text"/>
    <w:basedOn w:val="Standard"/>
    <w:link w:val="TextkrperZchn"/>
    <w:rsid w:val="004D4A30"/>
    <w:rPr>
      <w:rFonts w:ascii="Times" w:hAnsi="Times"/>
      <w:color w:val="000000"/>
      <w:sz w:val="24"/>
      <w:lang w:val="en-US"/>
    </w:rPr>
  </w:style>
  <w:style w:type="paragraph" w:styleId="Funotentext">
    <w:name w:val="footnote text"/>
    <w:basedOn w:val="Standard"/>
    <w:semiHidden/>
    <w:rsid w:val="004D4A30"/>
  </w:style>
  <w:style w:type="character" w:styleId="Funotenzeichen">
    <w:name w:val="footnote reference"/>
    <w:semiHidden/>
    <w:rsid w:val="004D4A30"/>
    <w:rPr>
      <w:vertAlign w:val="superscript"/>
    </w:rPr>
  </w:style>
  <w:style w:type="paragraph" w:styleId="Textkrper3">
    <w:name w:val="Body Text 3"/>
    <w:basedOn w:val="Standard"/>
    <w:rsid w:val="004D4A30"/>
    <w:pPr>
      <w:tabs>
        <w:tab w:val="left" w:pos="993"/>
      </w:tabs>
      <w:spacing w:line="360" w:lineRule="auto"/>
      <w:jc w:val="center"/>
    </w:pPr>
    <w:rPr>
      <w:b/>
      <w:sz w:val="28"/>
    </w:rPr>
  </w:style>
  <w:style w:type="character" w:styleId="Hyperlink">
    <w:name w:val="Hyperlink"/>
    <w:rsid w:val="004D4A30"/>
    <w:rPr>
      <w:color w:val="0000FF"/>
      <w:u w:val="single"/>
    </w:rPr>
  </w:style>
  <w:style w:type="paragraph" w:customStyle="1" w:styleId="bereich1">
    <w:name w:val="bereich1"/>
    <w:basedOn w:val="Standard"/>
    <w:rsid w:val="004D4A30"/>
    <w:pPr>
      <w:widowControl w:val="0"/>
    </w:pPr>
    <w:rPr>
      <w:sz w:val="24"/>
    </w:rPr>
  </w:style>
  <w:style w:type="paragraph" w:styleId="Sprechblasentext">
    <w:name w:val="Balloon Text"/>
    <w:basedOn w:val="Standard"/>
    <w:semiHidden/>
    <w:rsid w:val="00DC1D7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866ED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unhideWhenUsed/>
    <w:rsid w:val="00E353E5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styleId="Fett">
    <w:name w:val="Strong"/>
    <w:uiPriority w:val="22"/>
    <w:qFormat/>
    <w:rsid w:val="00E353E5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860BF8"/>
    <w:rPr>
      <w:rFonts w:ascii="Times" w:hAnsi="Times"/>
      <w:color w:val="000000"/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4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4D4A30"/>
    <w:rPr>
      <w:color w:val="000000"/>
      <w:sz w:val="24"/>
      <w:lang w:val="en-US"/>
    </w:rPr>
  </w:style>
  <w:style w:type="paragraph" w:styleId="Textkrper">
    <w:name w:val="Body Text"/>
    <w:basedOn w:val="Standard"/>
    <w:link w:val="TextkrperZchn"/>
    <w:rsid w:val="004D4A30"/>
    <w:rPr>
      <w:rFonts w:ascii="Times" w:hAnsi="Times"/>
      <w:color w:val="000000"/>
      <w:sz w:val="24"/>
      <w:lang w:val="en-US"/>
    </w:rPr>
  </w:style>
  <w:style w:type="paragraph" w:styleId="Funotentext">
    <w:name w:val="footnote text"/>
    <w:basedOn w:val="Standard"/>
    <w:semiHidden/>
    <w:rsid w:val="004D4A30"/>
  </w:style>
  <w:style w:type="character" w:styleId="Funotenzeichen">
    <w:name w:val="footnote reference"/>
    <w:semiHidden/>
    <w:rsid w:val="004D4A30"/>
    <w:rPr>
      <w:vertAlign w:val="superscript"/>
    </w:rPr>
  </w:style>
  <w:style w:type="paragraph" w:styleId="Textkrper3">
    <w:name w:val="Body Text 3"/>
    <w:basedOn w:val="Standard"/>
    <w:rsid w:val="004D4A30"/>
    <w:pPr>
      <w:tabs>
        <w:tab w:val="left" w:pos="993"/>
      </w:tabs>
      <w:spacing w:line="360" w:lineRule="auto"/>
      <w:jc w:val="center"/>
    </w:pPr>
    <w:rPr>
      <w:b/>
      <w:sz w:val="28"/>
    </w:rPr>
  </w:style>
  <w:style w:type="character" w:styleId="Hyperlink">
    <w:name w:val="Hyperlink"/>
    <w:rsid w:val="004D4A30"/>
    <w:rPr>
      <w:color w:val="0000FF"/>
      <w:u w:val="single"/>
    </w:rPr>
  </w:style>
  <w:style w:type="paragraph" w:customStyle="1" w:styleId="bereich1">
    <w:name w:val="bereich1"/>
    <w:basedOn w:val="Standard"/>
    <w:rsid w:val="004D4A30"/>
    <w:pPr>
      <w:widowControl w:val="0"/>
    </w:pPr>
    <w:rPr>
      <w:sz w:val="24"/>
    </w:rPr>
  </w:style>
  <w:style w:type="paragraph" w:styleId="Sprechblasentext">
    <w:name w:val="Balloon Text"/>
    <w:basedOn w:val="Standard"/>
    <w:semiHidden/>
    <w:rsid w:val="00DC1D7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866ED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unhideWhenUsed/>
    <w:rsid w:val="00E353E5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styleId="Fett">
    <w:name w:val="Strong"/>
    <w:uiPriority w:val="22"/>
    <w:qFormat/>
    <w:rsid w:val="00E353E5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860BF8"/>
    <w:rPr>
      <w:rFonts w:ascii="Times" w:hAnsi="Times"/>
      <w:color w:val="000000"/>
      <w:sz w:val="24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buchfelner@salk.a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Referenten:</vt:lpstr>
    </vt:vector>
  </TitlesOfParts>
  <Company>Klinikum Grosshadern</Company>
  <LinksUpToDate>false</LinksUpToDate>
  <CharactersWithSpaces>3753</CharactersWithSpaces>
  <SharedDoc>false</SharedDoc>
  <HLinks>
    <vt:vector size="12" baseType="variant">
      <vt:variant>
        <vt:i4>2883651</vt:i4>
      </vt:variant>
      <vt:variant>
        <vt:i4>3</vt:i4>
      </vt:variant>
      <vt:variant>
        <vt:i4>0</vt:i4>
      </vt:variant>
      <vt:variant>
        <vt:i4>5</vt:i4>
      </vt:variant>
      <vt:variant>
        <vt:lpwstr>mailto:b.nedic@salk.at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mailto:r.buchfelner@salk.at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Referenten:</dc:title>
  <dc:creator>epfrogne</dc:creator>
  <cp:lastModifiedBy>Nedic Bojana</cp:lastModifiedBy>
  <cp:revision>7</cp:revision>
  <cp:lastPrinted>2017-05-03T05:47:00Z</cp:lastPrinted>
  <dcterms:created xsi:type="dcterms:W3CDTF">2017-05-03T05:50:00Z</dcterms:created>
  <dcterms:modified xsi:type="dcterms:W3CDTF">2017-05-12T06:54:00Z</dcterms:modified>
</cp:coreProperties>
</file>